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0E" w:rsidRDefault="006E310E" w:rsidP="006E310E">
      <w:pPr>
        <w:ind w:left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Информация</w:t>
      </w:r>
    </w:p>
    <w:p w:rsidR="006E310E" w:rsidRDefault="006E310E" w:rsidP="006E310E">
      <w:pPr>
        <w:ind w:left="168"/>
        <w:jc w:val="center"/>
        <w:rPr>
          <w:sz w:val="28"/>
          <w:szCs w:val="28"/>
        </w:rPr>
      </w:pPr>
      <w:r>
        <w:rPr>
          <w:b/>
          <w:sz w:val="32"/>
          <w:szCs w:val="32"/>
        </w:rPr>
        <w:t>о школьном музее «Железные дороги на службе Великой России».</w:t>
      </w:r>
    </w:p>
    <w:p w:rsidR="006E310E" w:rsidRDefault="006E310E" w:rsidP="006E310E">
      <w:pPr>
        <w:ind w:left="168"/>
        <w:jc w:val="center"/>
        <w:rPr>
          <w:sz w:val="28"/>
          <w:szCs w:val="28"/>
        </w:rPr>
      </w:pPr>
    </w:p>
    <w:p w:rsidR="006E310E" w:rsidRDefault="006E310E" w:rsidP="006E310E">
      <w:pPr>
        <w:ind w:left="168"/>
        <w:jc w:val="center"/>
        <w:rPr>
          <w:sz w:val="28"/>
          <w:szCs w:val="28"/>
        </w:rPr>
      </w:pPr>
    </w:p>
    <w:p w:rsidR="006E310E" w:rsidRDefault="006E310E" w:rsidP="006E310E">
      <w:pPr>
        <w:numPr>
          <w:ilvl w:val="0"/>
          <w:numId w:val="1"/>
        </w:numPr>
        <w:tabs>
          <w:tab w:val="clear" w:pos="-180"/>
          <w:tab w:val="num" w:pos="528"/>
        </w:tabs>
        <w:ind w:left="528"/>
        <w:rPr>
          <w:sz w:val="28"/>
          <w:szCs w:val="28"/>
        </w:rPr>
      </w:pPr>
      <w:r>
        <w:rPr>
          <w:sz w:val="28"/>
          <w:szCs w:val="28"/>
        </w:rPr>
        <w:t>НОУ «Школа-интернат № 21 ОАО «РЖД».</w:t>
      </w:r>
    </w:p>
    <w:p w:rsidR="006E310E" w:rsidRDefault="006E310E" w:rsidP="006E310E">
      <w:pPr>
        <w:numPr>
          <w:ilvl w:val="0"/>
          <w:numId w:val="1"/>
        </w:numPr>
        <w:tabs>
          <w:tab w:val="clear" w:pos="-180"/>
          <w:tab w:val="num" w:pos="528"/>
        </w:tabs>
        <w:ind w:left="528"/>
        <w:rPr>
          <w:sz w:val="28"/>
          <w:szCs w:val="28"/>
        </w:rPr>
      </w:pPr>
      <w:r>
        <w:rPr>
          <w:sz w:val="28"/>
          <w:szCs w:val="28"/>
        </w:rPr>
        <w:t>«Железные дороги на службе Великой России»</w:t>
      </w:r>
    </w:p>
    <w:p w:rsidR="006E310E" w:rsidRDefault="006E310E" w:rsidP="006E310E">
      <w:pPr>
        <w:numPr>
          <w:ilvl w:val="0"/>
          <w:numId w:val="1"/>
        </w:numPr>
        <w:tabs>
          <w:tab w:val="clear" w:pos="-180"/>
          <w:tab w:val="num" w:pos="528"/>
        </w:tabs>
        <w:ind w:left="528"/>
        <w:rPr>
          <w:sz w:val="28"/>
          <w:szCs w:val="28"/>
        </w:rPr>
      </w:pPr>
      <w:r>
        <w:rPr>
          <w:sz w:val="28"/>
          <w:szCs w:val="28"/>
        </w:rPr>
        <w:t xml:space="preserve">Музей расположен в здании школы на первом этаже, кабинет № 4, </w:t>
      </w:r>
    </w:p>
    <w:p w:rsidR="006E310E" w:rsidRDefault="006E310E" w:rsidP="006E310E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     площадью </w:t>
      </w:r>
      <w:smartTag w:uri="urn:schemas-microsoft-com:office:smarttags" w:element="metricconverter">
        <w:smartTagPr>
          <w:attr w:name="ProductID" w:val="45,8 м²"/>
        </w:smartTagPr>
        <w:r>
          <w:rPr>
            <w:sz w:val="28"/>
            <w:szCs w:val="28"/>
          </w:rPr>
          <w:t>45,8 м²</w:t>
        </w:r>
      </w:smartTag>
      <w:r>
        <w:rPr>
          <w:sz w:val="28"/>
          <w:szCs w:val="28"/>
        </w:rPr>
        <w:t xml:space="preserve">,  с отдельно расположенным  рядом с музеем </w:t>
      </w:r>
    </w:p>
    <w:p w:rsidR="006E310E" w:rsidRDefault="006E310E" w:rsidP="006E310E">
      <w:pPr>
        <w:ind w:left="168"/>
        <w:rPr>
          <w:sz w:val="28"/>
          <w:szCs w:val="28"/>
        </w:rPr>
      </w:pPr>
      <w:r>
        <w:rPr>
          <w:sz w:val="28"/>
          <w:szCs w:val="28"/>
        </w:rPr>
        <w:t xml:space="preserve">    фондохранилищем  площадью </w:t>
      </w:r>
      <w:smartTag w:uri="urn:schemas-microsoft-com:office:smarttags" w:element="metricconverter">
        <w:smartTagPr>
          <w:attr w:name="ProductID" w:val="14,5 м²"/>
        </w:smartTagPr>
        <w:r>
          <w:rPr>
            <w:sz w:val="28"/>
            <w:szCs w:val="28"/>
          </w:rPr>
          <w:t>14,5 м²</w:t>
        </w:r>
      </w:smartTag>
      <w:r>
        <w:rPr>
          <w:sz w:val="28"/>
          <w:szCs w:val="28"/>
        </w:rPr>
        <w:t>.</w:t>
      </w:r>
    </w:p>
    <w:p w:rsidR="006E310E" w:rsidRDefault="006E310E" w:rsidP="006E310E">
      <w:pPr>
        <w:numPr>
          <w:ilvl w:val="0"/>
          <w:numId w:val="1"/>
        </w:numPr>
        <w:tabs>
          <w:tab w:val="clear" w:pos="-180"/>
          <w:tab w:val="num" w:pos="528"/>
        </w:tabs>
        <w:ind w:left="528"/>
        <w:rPr>
          <w:sz w:val="28"/>
          <w:szCs w:val="28"/>
        </w:rPr>
      </w:pPr>
      <w:r>
        <w:rPr>
          <w:sz w:val="28"/>
          <w:szCs w:val="28"/>
        </w:rPr>
        <w:t>Хранитель музея, инициатор создания - Захарова Надежда Николаевна.</w:t>
      </w:r>
    </w:p>
    <w:p w:rsidR="006E310E" w:rsidRDefault="006E310E" w:rsidP="006E310E">
      <w:pPr>
        <w:ind w:left="168" w:firstLine="732"/>
        <w:rPr>
          <w:sz w:val="28"/>
          <w:szCs w:val="28"/>
        </w:rPr>
      </w:pPr>
      <w:r>
        <w:rPr>
          <w:sz w:val="28"/>
          <w:szCs w:val="28"/>
        </w:rPr>
        <w:t>Собственный телефон: 89500535195</w:t>
      </w:r>
    </w:p>
    <w:p w:rsidR="006E310E" w:rsidRDefault="006E310E" w:rsidP="006E310E">
      <w:pPr>
        <w:ind w:left="168" w:firstLine="732"/>
        <w:rPr>
          <w:sz w:val="28"/>
          <w:szCs w:val="28"/>
        </w:rPr>
      </w:pPr>
      <w:r>
        <w:rPr>
          <w:sz w:val="28"/>
          <w:szCs w:val="28"/>
        </w:rPr>
        <w:t>Домашний телефон:     8 301-38-93-7-13</w:t>
      </w:r>
    </w:p>
    <w:p w:rsidR="006E310E" w:rsidRDefault="006E310E" w:rsidP="006E310E">
      <w:pPr>
        <w:ind w:left="168" w:firstLine="732"/>
        <w:rPr>
          <w:sz w:val="28"/>
          <w:szCs w:val="28"/>
        </w:rPr>
      </w:pPr>
      <w:r>
        <w:rPr>
          <w:sz w:val="28"/>
          <w:szCs w:val="28"/>
        </w:rPr>
        <w:t>Рабочий телефон:         8 301-38-93-7-47</w:t>
      </w:r>
    </w:p>
    <w:p w:rsidR="006E310E" w:rsidRDefault="006E310E" w:rsidP="006E310E">
      <w:pPr>
        <w:numPr>
          <w:ilvl w:val="0"/>
          <w:numId w:val="1"/>
        </w:numPr>
        <w:tabs>
          <w:tab w:val="clear" w:pos="-180"/>
          <w:tab w:val="num" w:pos="528"/>
        </w:tabs>
        <w:ind w:left="528"/>
        <w:rPr>
          <w:sz w:val="28"/>
          <w:szCs w:val="28"/>
        </w:rPr>
      </w:pPr>
      <w:r>
        <w:rPr>
          <w:sz w:val="28"/>
          <w:szCs w:val="28"/>
        </w:rPr>
        <w:t>Музей создан по инициативе юных железнодорожников школы в подарок к её</w:t>
      </w:r>
    </w:p>
    <w:p w:rsidR="006E310E" w:rsidRDefault="006E310E" w:rsidP="006E310E">
      <w:pPr>
        <w:ind w:left="528"/>
        <w:rPr>
          <w:sz w:val="28"/>
          <w:szCs w:val="28"/>
        </w:rPr>
      </w:pPr>
      <w:r>
        <w:rPr>
          <w:sz w:val="28"/>
          <w:szCs w:val="28"/>
        </w:rPr>
        <w:t>100-летнему юбилею. Днем рождения музея считается 10 декабря 2004 года.</w:t>
      </w:r>
    </w:p>
    <w:p w:rsidR="006E310E" w:rsidRDefault="006E310E" w:rsidP="006E310E">
      <w:pPr>
        <w:ind w:left="168"/>
        <w:rPr>
          <w:sz w:val="28"/>
          <w:szCs w:val="28"/>
        </w:rPr>
      </w:pPr>
      <w:r>
        <w:rPr>
          <w:sz w:val="28"/>
          <w:szCs w:val="28"/>
        </w:rPr>
        <w:t>6.  Количество музейных экспонатов - 263</w:t>
      </w:r>
    </w:p>
    <w:p w:rsidR="006E310E" w:rsidRDefault="006E310E" w:rsidP="006E310E">
      <w:pPr>
        <w:ind w:left="900" w:hanging="732"/>
        <w:rPr>
          <w:sz w:val="28"/>
          <w:szCs w:val="28"/>
        </w:rPr>
      </w:pPr>
      <w:r>
        <w:rPr>
          <w:sz w:val="28"/>
          <w:szCs w:val="28"/>
        </w:rPr>
        <w:t xml:space="preserve">      Из них подлинных -82</w:t>
      </w:r>
    </w:p>
    <w:p w:rsidR="006E310E" w:rsidRDefault="006E310E" w:rsidP="006E310E">
      <w:pPr>
        <w:numPr>
          <w:ilvl w:val="0"/>
          <w:numId w:val="2"/>
        </w:numPr>
        <w:tabs>
          <w:tab w:val="clear" w:pos="-180"/>
          <w:tab w:val="num" w:pos="528"/>
        </w:tabs>
        <w:ind w:left="528"/>
        <w:rPr>
          <w:sz w:val="28"/>
          <w:szCs w:val="28"/>
        </w:rPr>
      </w:pPr>
      <w:r>
        <w:rPr>
          <w:sz w:val="28"/>
          <w:szCs w:val="28"/>
        </w:rPr>
        <w:t>Уникальными экспонатами можно считать: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железнодорожные фонари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костыль  с накладкой железнодорожной пути по озеру Байкал - Ледовой     железнодорожной переправы в начале 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хорошо сохранившаяся фотография </w:t>
      </w:r>
      <w:proofErr w:type="spellStart"/>
      <w:r>
        <w:rPr>
          <w:sz w:val="28"/>
          <w:szCs w:val="28"/>
        </w:rPr>
        <w:t>танхойского</w:t>
      </w:r>
      <w:proofErr w:type="spellEnd"/>
      <w:r>
        <w:rPr>
          <w:sz w:val="28"/>
          <w:szCs w:val="28"/>
        </w:rPr>
        <w:t xml:space="preserve"> магазина 1928 года;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патефон 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>- настенные часы;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>- письменный набор;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>- иконы и лампадка;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макет </w:t>
      </w:r>
      <w:proofErr w:type="spellStart"/>
      <w:r>
        <w:rPr>
          <w:sz w:val="28"/>
          <w:szCs w:val="28"/>
        </w:rPr>
        <w:t>Танхойской</w:t>
      </w:r>
      <w:proofErr w:type="spellEnd"/>
      <w:r>
        <w:rPr>
          <w:sz w:val="28"/>
          <w:szCs w:val="28"/>
        </w:rPr>
        <w:t xml:space="preserve"> церкви вырезанный из дерева в 1930 году;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>- журнал «Нива» за 17 июня 1917 года;</w:t>
      </w:r>
    </w:p>
    <w:p w:rsidR="006E310E" w:rsidRDefault="006E310E" w:rsidP="006E310E">
      <w:pPr>
        <w:ind w:left="900"/>
        <w:rPr>
          <w:sz w:val="28"/>
          <w:szCs w:val="28"/>
        </w:rPr>
      </w:pPr>
      <w:r>
        <w:rPr>
          <w:sz w:val="28"/>
          <w:szCs w:val="28"/>
        </w:rPr>
        <w:t>- таможенные пломбы станции Танхой и станции Мысовая за 1905 год и др.</w:t>
      </w:r>
    </w:p>
    <w:p w:rsidR="006E310E" w:rsidRDefault="006E310E" w:rsidP="006E310E">
      <w:pPr>
        <w:ind w:left="708" w:hanging="540"/>
        <w:rPr>
          <w:sz w:val="28"/>
          <w:szCs w:val="28"/>
        </w:rPr>
      </w:pPr>
      <w:r>
        <w:rPr>
          <w:sz w:val="28"/>
          <w:szCs w:val="28"/>
        </w:rPr>
        <w:t>8. Последний капитальный ремонт-2006 год. Помещение музея в отличном состоянии.</w:t>
      </w:r>
    </w:p>
    <w:p w:rsidR="006E310E" w:rsidRDefault="006E310E" w:rsidP="006E310E">
      <w:pPr>
        <w:ind w:left="708" w:hanging="540"/>
        <w:rPr>
          <w:sz w:val="28"/>
          <w:szCs w:val="28"/>
        </w:rPr>
      </w:pPr>
      <w:r>
        <w:rPr>
          <w:sz w:val="28"/>
          <w:szCs w:val="28"/>
        </w:rPr>
        <w:t>9. Персональный ноутбук, телевизор, видеопроектор.</w:t>
      </w:r>
    </w:p>
    <w:p w:rsidR="006E310E" w:rsidRDefault="006E310E" w:rsidP="006E310E">
      <w:pPr>
        <w:ind w:left="708" w:hanging="540"/>
        <w:rPr>
          <w:sz w:val="28"/>
          <w:szCs w:val="28"/>
        </w:rPr>
      </w:pPr>
      <w:r>
        <w:rPr>
          <w:sz w:val="28"/>
          <w:szCs w:val="28"/>
        </w:rPr>
        <w:t>10 Количество посетителей музея за 2010 год – 380 человек.</w:t>
      </w:r>
    </w:p>
    <w:p w:rsidR="006E310E" w:rsidRDefault="006E310E" w:rsidP="006E310E">
      <w:pPr>
        <w:ind w:left="708" w:hanging="540"/>
        <w:rPr>
          <w:sz w:val="28"/>
          <w:szCs w:val="28"/>
        </w:rPr>
      </w:pPr>
      <w:r>
        <w:rPr>
          <w:sz w:val="28"/>
          <w:szCs w:val="28"/>
        </w:rPr>
        <w:t>11. Количество экскурсий, проведенных в музее – 38.</w:t>
      </w:r>
    </w:p>
    <w:p w:rsidR="006E310E" w:rsidRDefault="006E310E" w:rsidP="006E310E">
      <w:pPr>
        <w:ind w:left="708" w:hanging="540"/>
        <w:rPr>
          <w:sz w:val="28"/>
          <w:szCs w:val="28"/>
        </w:rPr>
      </w:pPr>
      <w:r>
        <w:rPr>
          <w:sz w:val="28"/>
          <w:szCs w:val="28"/>
        </w:rPr>
        <w:t>12. Имеется памятная книга для почетных гостей музея с их отзывами и автографами. Вот несколько страничек из неё:</w:t>
      </w:r>
    </w:p>
    <w:p w:rsidR="006E310E" w:rsidRDefault="006E310E" w:rsidP="006E310E">
      <w:pPr>
        <w:ind w:left="708"/>
        <w:rPr>
          <w:b/>
          <w:sz w:val="32"/>
          <w:szCs w:val="32"/>
        </w:rPr>
      </w:pPr>
    </w:p>
    <w:p w:rsidR="006E310E" w:rsidRDefault="006E310E" w:rsidP="006E310E">
      <w:pPr>
        <w:ind w:left="708"/>
        <w:rPr>
          <w:b/>
          <w:sz w:val="32"/>
          <w:szCs w:val="32"/>
        </w:rPr>
      </w:pPr>
    </w:p>
    <w:p w:rsidR="006E310E" w:rsidRDefault="006E310E" w:rsidP="00D504B4">
      <w:pPr>
        <w:rPr>
          <w:b/>
          <w:sz w:val="32"/>
          <w:szCs w:val="32"/>
        </w:rPr>
      </w:pPr>
    </w:p>
    <w:p w:rsidR="006E310E" w:rsidRDefault="006E310E" w:rsidP="00D504B4">
      <w:pPr>
        <w:rPr>
          <w:b/>
          <w:sz w:val="32"/>
          <w:szCs w:val="32"/>
        </w:rPr>
      </w:pPr>
    </w:p>
    <w:p w:rsidR="006E310E" w:rsidRDefault="006E310E" w:rsidP="00D504B4">
      <w:pPr>
        <w:rPr>
          <w:b/>
          <w:sz w:val="32"/>
          <w:szCs w:val="32"/>
        </w:rPr>
      </w:pPr>
    </w:p>
    <w:p w:rsidR="006E310E" w:rsidRDefault="006E310E" w:rsidP="00D504B4">
      <w:pPr>
        <w:rPr>
          <w:b/>
          <w:sz w:val="32"/>
          <w:szCs w:val="32"/>
        </w:rPr>
      </w:pPr>
    </w:p>
    <w:p w:rsidR="006E310E" w:rsidRDefault="006E310E" w:rsidP="00D504B4">
      <w:pPr>
        <w:rPr>
          <w:b/>
          <w:sz w:val="32"/>
          <w:szCs w:val="32"/>
        </w:rPr>
      </w:pPr>
    </w:p>
    <w:p w:rsidR="006E310E" w:rsidRDefault="006E310E" w:rsidP="00D504B4">
      <w:pPr>
        <w:rPr>
          <w:b/>
          <w:sz w:val="32"/>
          <w:szCs w:val="32"/>
        </w:rPr>
      </w:pPr>
    </w:p>
    <w:p w:rsidR="006E310E" w:rsidRDefault="006E310E" w:rsidP="00D504B4">
      <w:pPr>
        <w:rPr>
          <w:b/>
          <w:sz w:val="32"/>
          <w:szCs w:val="32"/>
        </w:rPr>
      </w:pPr>
    </w:p>
    <w:p w:rsidR="00D504B4" w:rsidRDefault="00D504B4" w:rsidP="00D504B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школьного музея на 2010 – 2011 учебный год</w:t>
      </w:r>
    </w:p>
    <w:p w:rsidR="00D504B4" w:rsidRDefault="00D504B4" w:rsidP="00D504B4">
      <w:pPr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4500"/>
        <w:gridCol w:w="2880"/>
        <w:gridCol w:w="1620"/>
      </w:tblGrid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кружка «Юный железнодорожник»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Захарова Н.Н.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юными</w:t>
            </w:r>
          </w:p>
          <w:p w:rsidR="00D504B4" w:rsidRDefault="00D504B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железнодорожниками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понедельникам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класс, 1год обучения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четвергам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2 год обучения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пятницам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3 год обучения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четверть</w:t>
            </w:r>
          </w:p>
          <w:p w:rsidR="00D504B4" w:rsidRDefault="00D504B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сентябрь,ноябрь</w:t>
            </w:r>
            <w:proofErr w:type="spellEnd"/>
            <w:r>
              <w:rPr>
                <w:sz w:val="28"/>
                <w:szCs w:val="28"/>
              </w:rPr>
              <w:t>, февраль, апрель)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«Путешествие по железнодорожной дороге» для детей детского сада и младших школьников 1-4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Юные железнодорожники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6- 7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существующих макетов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кружка «Железнодорожного макетирования»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новых экскурсоводов, обновление содержания экскурсий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«Юный железнодорожник» Захарова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средам,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14-00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Железнодорожные игры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 – исследовательские работы: 11 класс </w:t>
            </w:r>
          </w:p>
          <w:p w:rsidR="00D504B4" w:rsidRDefault="00D504B4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Д. Клыгун «История освещения на железнодорожном транспорте и в быту»</w:t>
            </w:r>
          </w:p>
          <w:p w:rsidR="00D504B4" w:rsidRDefault="00D504B4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Каргапольцева Елена изготовление макета «Региональной научно- исследовательской экологической площадки»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10 и 11 классами предметом ОКЖД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«Посвящение в юные железнодорожники»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5 класса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 под руководством Захаровой Н.Н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четвергам,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19-00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занятия  с вновь прибывшими учащимися по железнодорожному делу. 9 – 11 </w:t>
            </w:r>
            <w:r>
              <w:rPr>
                <w:sz w:val="28"/>
                <w:szCs w:val="28"/>
              </w:rPr>
              <w:lastRenderedPageBreak/>
              <w:t>классы «Юный ж/д. за 1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Захарова Н.Н.,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железнодорожники</w:t>
            </w:r>
          </w:p>
          <w:p w:rsidR="00D504B4" w:rsidRDefault="00D504B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 xml:space="preserve"> 7-8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32"/>
                <w:szCs w:val="32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 сентября,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19-30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экскурсия по школьному музею для вновь прибывших в школу учащихся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«Знаток железнодорожного дела»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Н.Н. 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  <w:p w:rsidR="00D504B4" w:rsidRDefault="00D504B4">
            <w:pPr>
              <w:rPr>
                <w:sz w:val="28"/>
                <w:szCs w:val="28"/>
              </w:rPr>
            </w:pP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Встречи: с</w:t>
            </w:r>
          </w:p>
          <w:p w:rsidR="00D504B4" w:rsidRDefault="00D504B4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ветеранами,</w:t>
            </w:r>
          </w:p>
          <w:p w:rsidR="00D504B4" w:rsidRDefault="00D504B4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заслуженными работниками   </w:t>
            </w:r>
          </w:p>
          <w:p w:rsidR="00D504B4" w:rsidRDefault="00D504B4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ж/д. транспорта,</w:t>
            </w:r>
          </w:p>
          <w:p w:rsidR="00D504B4" w:rsidRDefault="00D504B4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выпускниками школы, </w:t>
            </w:r>
          </w:p>
          <w:p w:rsidR="00D504B4" w:rsidRDefault="00D504B4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студентами ИрГУПСа.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С.А. 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для первоклассников «Здравствуй, музей».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Н.Н. 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видеофильмов на железнодорожную тему.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 ноябрь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Медиапрезентация</w:t>
            </w:r>
            <w:proofErr w:type="spellEnd"/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«Бурятия – горная, озерная, степная»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Н.Н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Ремнева Е.И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видео-аудиотеки</w:t>
            </w:r>
            <w:proofErr w:type="spellEnd"/>
            <w:r>
              <w:rPr>
                <w:sz w:val="28"/>
                <w:szCs w:val="28"/>
              </w:rPr>
              <w:t xml:space="preserve"> музея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 города Иркутска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художественный музей,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-музей ВСЖД.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железнодорожники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актива музея, организация его работы по направлениям: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историческое,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краеведение,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этнографическое,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экологическое,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народное искусство.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понедельникам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актива формам и методам музейной работы и  изучение  истории  железной дороги,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четвергам,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18-00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посиделок в музее по теме «Народная культура»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4- 9 класс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интеллектуального марафона «Удивительный музей»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Н.Н,,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Ремнёва Е.И.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среднего звена  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вожатых для прохождения практики на ДЖД г. Иркутска.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Ремнева Е.И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учащихся исследованиям, работе с источниками, искусству общения, коммуникативным качествам.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 классы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турникета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 пришли в музей». (Путеводитель по музею)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экскурсоводы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  <w:p w:rsidR="00D504B4" w:rsidRDefault="00D504B4">
            <w:pPr>
              <w:rPr>
                <w:sz w:val="28"/>
                <w:szCs w:val="28"/>
              </w:rPr>
            </w:pP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сопровождение траектории образования одарённых учащихся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Н.Н.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май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Выходы в классы с исследовательскими работами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Екатерина,</w:t>
            </w:r>
          </w:p>
          <w:p w:rsidR="00D504B4" w:rsidRDefault="00D504B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май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сайтом в Интернете (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://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museum</w:t>
              </w:r>
            </w:hyperlink>
            <w:r w:rsidRPr="00D504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npstoik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 «Музей, школа, Интернет»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этикетажа музея.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 по исследовательским работам.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rPr>
          <w:trHeight w:val="8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музея плакатами, стендами по ж. д. делу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ДЖД,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секций учета и хранения музейных предметов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Н.Н., </w:t>
            </w: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новой экспозиции, посвящённой 350-летию  вхождения Бурятии в состав России.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 и кружок ж. д. макетирования, Совет музея.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переносных сменных выставок: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Памятник «Благодарная  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Сибирь»;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«Железный князь М.И.  </w:t>
            </w:r>
          </w:p>
          <w:p w:rsidR="00D504B4" w:rsidRDefault="00D504B4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Хилков»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музея,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Инвентаризация фондов: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-оформление карточек учёта;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-ведение инвентаризационной книги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Н.Н, </w:t>
            </w:r>
          </w:p>
          <w:p w:rsidR="00D504B4" w:rsidRDefault="00D50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истории нашего поселка. «Сердце </w:t>
            </w:r>
            <w:proofErr w:type="spellStart"/>
            <w:r>
              <w:rPr>
                <w:sz w:val="28"/>
                <w:szCs w:val="28"/>
              </w:rPr>
              <w:t>Танхоя</w:t>
            </w:r>
            <w:proofErr w:type="spellEnd"/>
            <w:r>
              <w:rPr>
                <w:sz w:val="28"/>
                <w:szCs w:val="28"/>
              </w:rPr>
              <w:t xml:space="preserve"> - железная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Ангелина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«Твои люди, дорога»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«Люди, судьбы, времена, имена»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КТД-коллективно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–творческое дело совета музея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Замечательные люди п. Танхой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Зоригт Дмитрий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Пути сохранения здоровья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стать успешным в современном мире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Дарья,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Счастная Юлия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Республика Бурятия – моя родная сторона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Анна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Железная дорога и православие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Инициативная   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Путешествия по необыкновенным музеям мира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Антошкина Татьяна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Вокзалы – визитная карточка города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«Кем я стану, кем мне быть, чтобы Родине служить?»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образовательной карты выпускников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Антошкин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Михаил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История освещения на </w:t>
            </w:r>
            <w:proofErr w:type="spellStart"/>
            <w:r>
              <w:rPr>
                <w:sz w:val="28"/>
                <w:szCs w:val="28"/>
              </w:rPr>
              <w:t>ж.д</w:t>
            </w:r>
            <w:proofErr w:type="spellEnd"/>
            <w:r>
              <w:rPr>
                <w:sz w:val="28"/>
                <w:szCs w:val="28"/>
              </w:rPr>
              <w:t xml:space="preserve"> транспорте и в быту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Клыгун Денис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Сосуды добра (самовар)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Кристина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 посуды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 славянской культуры.  «Духовное наследие России»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Кристина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Вечные символы России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Евгений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тех, кто прославлял Россию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Инициативная    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словаря быта и уклада жизни железнодорожника и нашего поселка времён строительства Великого Сибирского пути.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Тронина Анна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Русские обычаи, традиции и праздники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Анна,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Екатерина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Старина  Сибирская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Артем Степанов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-Убранство русской избы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Анастасия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Русское чаепитие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Кристина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Жизнь семьи из Домостроя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«И помнит мир спасённый..»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Его величество Байкал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Граф Муравьев- Амурский доблестный воин, мудрый администратор и патриот…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Ия Ивановна Савельева – живая история (создание серии портретов </w:t>
            </w:r>
            <w:r>
              <w:rPr>
                <w:sz w:val="28"/>
                <w:szCs w:val="28"/>
              </w:rPr>
              <w:lastRenderedPageBreak/>
              <w:t>к 350-летию добровольного вхождения Бурятии  в состав России  «Вместе сквозь время!»)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    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Культурно- просветительная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Обзорные и тематические экскурсии по музею для учащихся и гостей 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С.А.,</w:t>
            </w:r>
          </w:p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статей в газеты.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Юнкоры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листков «</w:t>
            </w:r>
            <w:proofErr w:type="spellStart"/>
            <w:r>
              <w:rPr>
                <w:sz w:val="28"/>
                <w:szCs w:val="28"/>
              </w:rPr>
              <w:t>Любознайка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ученических и исследовательских работ.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музея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«Поисково-краеведческая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Краеведческие экспедиции по сбору новых экспонатов музея на станциях Кедровая, </w:t>
            </w:r>
            <w:proofErr w:type="spellStart"/>
            <w:r>
              <w:rPr>
                <w:sz w:val="28"/>
                <w:szCs w:val="28"/>
              </w:rPr>
              <w:t>Переёмная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 и юные краеведы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  <w:tr w:rsidR="00D504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со </w:t>
            </w:r>
            <w:proofErr w:type="spellStart"/>
            <w:r>
              <w:rPr>
                <w:sz w:val="28"/>
                <w:szCs w:val="28"/>
              </w:rPr>
              <w:t>сторожилами</w:t>
            </w:r>
            <w:proofErr w:type="spellEnd"/>
            <w:r>
              <w:rPr>
                <w:sz w:val="28"/>
                <w:szCs w:val="28"/>
              </w:rPr>
              <w:t xml:space="preserve"> поселка: И.И. Савельевой, А.В. </w:t>
            </w:r>
            <w:proofErr w:type="spellStart"/>
            <w:r>
              <w:rPr>
                <w:sz w:val="28"/>
                <w:szCs w:val="28"/>
              </w:rPr>
              <w:t>Лагеревым</w:t>
            </w:r>
            <w:proofErr w:type="spellEnd"/>
            <w:r>
              <w:rPr>
                <w:sz w:val="28"/>
                <w:szCs w:val="28"/>
              </w:rPr>
              <w:t xml:space="preserve">, Н.Г. </w:t>
            </w:r>
            <w:proofErr w:type="spellStart"/>
            <w:r>
              <w:rPr>
                <w:sz w:val="28"/>
                <w:szCs w:val="28"/>
              </w:rPr>
              <w:t>Серпеневой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 и юные краеведы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4" w:rsidRDefault="00D504B4">
            <w:pPr>
              <w:rPr>
                <w:sz w:val="28"/>
                <w:szCs w:val="28"/>
              </w:rPr>
            </w:pPr>
          </w:p>
        </w:tc>
      </w:tr>
    </w:tbl>
    <w:p w:rsidR="00D504B4" w:rsidRDefault="00D504B4" w:rsidP="00D504B4">
      <w:pPr>
        <w:rPr>
          <w:sz w:val="28"/>
          <w:szCs w:val="28"/>
        </w:rPr>
      </w:pPr>
    </w:p>
    <w:p w:rsidR="00D504B4" w:rsidRDefault="00D504B4" w:rsidP="00D504B4">
      <w:pPr>
        <w:rPr>
          <w:sz w:val="28"/>
          <w:szCs w:val="28"/>
        </w:rPr>
      </w:pPr>
    </w:p>
    <w:p w:rsidR="00D504B4" w:rsidRDefault="00D504B4" w:rsidP="00D504B4">
      <w:pPr>
        <w:rPr>
          <w:sz w:val="28"/>
          <w:szCs w:val="28"/>
        </w:rPr>
      </w:pPr>
    </w:p>
    <w:p w:rsidR="006E310E" w:rsidRDefault="006E310E" w:rsidP="00D504B4">
      <w:pPr>
        <w:rPr>
          <w:sz w:val="28"/>
          <w:szCs w:val="28"/>
        </w:rPr>
      </w:pPr>
    </w:p>
    <w:p w:rsidR="006E310E" w:rsidRDefault="006E310E" w:rsidP="00D504B4">
      <w:pPr>
        <w:rPr>
          <w:sz w:val="28"/>
          <w:szCs w:val="28"/>
        </w:rPr>
      </w:pPr>
      <w:r>
        <w:rPr>
          <w:sz w:val="28"/>
          <w:szCs w:val="28"/>
        </w:rPr>
        <w:t>Директор школы-интерната № 21                                     Воскобойников Н.Г.</w:t>
      </w:r>
    </w:p>
    <w:p w:rsidR="006E310E" w:rsidRDefault="006E310E" w:rsidP="00D504B4">
      <w:pPr>
        <w:rPr>
          <w:sz w:val="28"/>
          <w:szCs w:val="28"/>
        </w:rPr>
      </w:pPr>
    </w:p>
    <w:p w:rsidR="006E310E" w:rsidRDefault="006E310E" w:rsidP="00D504B4">
      <w:pPr>
        <w:rPr>
          <w:sz w:val="28"/>
          <w:szCs w:val="28"/>
        </w:rPr>
      </w:pPr>
    </w:p>
    <w:p w:rsidR="00D504B4" w:rsidRDefault="00D504B4" w:rsidP="00D504B4">
      <w:pPr>
        <w:rPr>
          <w:sz w:val="28"/>
          <w:szCs w:val="28"/>
        </w:rPr>
      </w:pPr>
    </w:p>
    <w:p w:rsidR="00D504B4" w:rsidRDefault="00D504B4" w:rsidP="00D504B4">
      <w:pPr>
        <w:rPr>
          <w:sz w:val="28"/>
          <w:szCs w:val="28"/>
        </w:rPr>
      </w:pPr>
      <w:r>
        <w:rPr>
          <w:sz w:val="28"/>
          <w:szCs w:val="28"/>
        </w:rPr>
        <w:t xml:space="preserve">Хранитель музея                     </w:t>
      </w:r>
      <w:r w:rsidR="006E31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Захарова Н.Н.</w:t>
      </w:r>
    </w:p>
    <w:p w:rsidR="00B550C3" w:rsidRDefault="00B550C3"/>
    <w:sectPr w:rsidR="00B550C3" w:rsidSect="006E310E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FF3"/>
    <w:multiLevelType w:val="hybridMultilevel"/>
    <w:tmpl w:val="57DAC5C8"/>
    <w:lvl w:ilvl="0" w:tplc="01D82A6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7443"/>
    <w:multiLevelType w:val="hybridMultilevel"/>
    <w:tmpl w:val="0DAE38C0"/>
    <w:lvl w:ilvl="0" w:tplc="D41E1A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B4"/>
    <w:rsid w:val="003775B5"/>
    <w:rsid w:val="00506818"/>
    <w:rsid w:val="006E310E"/>
    <w:rsid w:val="00AA1297"/>
    <w:rsid w:val="00AF1C00"/>
    <w:rsid w:val="00B550C3"/>
    <w:rsid w:val="00B846CF"/>
    <w:rsid w:val="00BD16E9"/>
    <w:rsid w:val="00C65F68"/>
    <w:rsid w:val="00D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4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04B4"/>
    <w:rPr>
      <w:color w:val="0000FF"/>
      <w:u w:val="single"/>
    </w:rPr>
  </w:style>
  <w:style w:type="table" w:styleId="a4">
    <w:name w:val="Table Grid"/>
    <w:basedOn w:val="a1"/>
    <w:rsid w:val="00D5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4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04B4"/>
    <w:rPr>
      <w:color w:val="0000FF"/>
      <w:u w:val="single"/>
    </w:rPr>
  </w:style>
  <w:style w:type="table" w:styleId="a4">
    <w:name w:val="Table Grid"/>
    <w:basedOn w:val="a1"/>
    <w:rsid w:val="00D5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 ОАО ржд</Company>
  <LinksUpToDate>false</LinksUpToDate>
  <CharactersWithSpaces>8548</CharactersWithSpaces>
  <SharedDoc>false</SharedDoc>
  <HLinks>
    <vt:vector size="6" baseType="variant"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http://museum/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Melkov</cp:lastModifiedBy>
  <cp:revision>2</cp:revision>
  <cp:lastPrinted>2011-03-25T06:32:00Z</cp:lastPrinted>
  <dcterms:created xsi:type="dcterms:W3CDTF">2015-01-25T16:40:00Z</dcterms:created>
  <dcterms:modified xsi:type="dcterms:W3CDTF">2015-01-25T16:40:00Z</dcterms:modified>
</cp:coreProperties>
</file>