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0D" w:rsidRDefault="0051540D"/>
    <w:tbl>
      <w:tblPr>
        <w:tblW w:w="502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4"/>
        <w:gridCol w:w="4399"/>
      </w:tblGrid>
      <w:tr w:rsidR="00AF6C83" w:rsidRPr="00A96ABE" w:rsidTr="00A96ABE">
        <w:tc>
          <w:tcPr>
            <w:tcW w:w="5000" w:type="pct"/>
            <w:gridSpan w:val="2"/>
            <w:hideMark/>
          </w:tcPr>
          <w:p w:rsidR="0051540D" w:rsidRDefault="0051540D" w:rsidP="0051540D">
            <w:pPr>
              <w:ind w:left="5103"/>
              <w:rPr>
                <w:i/>
              </w:rPr>
            </w:pPr>
            <w:r w:rsidRPr="0051540D">
              <w:rPr>
                <w:i/>
              </w:rPr>
              <w:t xml:space="preserve">Библиотеки — это сокровищницы всех богатств человеческого духа. </w:t>
            </w:r>
          </w:p>
          <w:p w:rsidR="00AF6C83" w:rsidRPr="0051540D" w:rsidRDefault="0051540D" w:rsidP="0051540D">
            <w:pPr>
              <w:ind w:left="5103"/>
              <w:jc w:val="right"/>
              <w:rPr>
                <w:i/>
              </w:rPr>
            </w:pPr>
            <w:r w:rsidRPr="0051540D">
              <w:rPr>
                <w:i/>
              </w:rPr>
              <w:t>Лейбниц Г.</w:t>
            </w:r>
          </w:p>
        </w:tc>
      </w:tr>
      <w:tr w:rsidR="00AF6C83" w:rsidRPr="00A96ABE" w:rsidTr="00A96ABE">
        <w:tc>
          <w:tcPr>
            <w:tcW w:w="2666" w:type="pct"/>
            <w:hideMark/>
          </w:tcPr>
          <w:p w:rsidR="00AF6C83" w:rsidRPr="00AF6C83" w:rsidRDefault="00AF6C83" w:rsidP="00AF6C83"/>
        </w:tc>
        <w:tc>
          <w:tcPr>
            <w:tcW w:w="2334" w:type="pct"/>
            <w:hideMark/>
          </w:tcPr>
          <w:p w:rsidR="00AF6C83" w:rsidRPr="00AF6C83" w:rsidRDefault="00AF6C83" w:rsidP="00AF6C83"/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96ABE" w:rsidRDefault="00A96ABE" w:rsidP="00C444B3">
            <w:pPr>
              <w:jc w:val="both"/>
              <w:rPr>
                <w:b/>
                <w:bCs/>
              </w:rPr>
            </w:pPr>
          </w:p>
          <w:p w:rsidR="00BE7F3D" w:rsidRDefault="00AF6C83" w:rsidP="00C444B3">
            <w:pPr>
              <w:jc w:val="both"/>
              <w:rPr>
                <w:b/>
                <w:bCs/>
              </w:rPr>
            </w:pPr>
            <w:r w:rsidRPr="00AF6C83">
              <w:rPr>
                <w:b/>
                <w:bCs/>
              </w:rPr>
              <w:t>Общие сведения о библиотеке</w:t>
            </w:r>
          </w:p>
          <w:p w:rsidR="00554A89" w:rsidRDefault="00AF6C83" w:rsidP="00C444B3">
            <w:pPr>
              <w:ind w:firstLine="426"/>
              <w:jc w:val="both"/>
            </w:pPr>
            <w:r w:rsidRPr="00AF6C83">
              <w:t>Наша школа отсчитывает свою историю с 19</w:t>
            </w:r>
            <w:r w:rsidR="005B73C1">
              <w:t>06</w:t>
            </w:r>
            <w:r w:rsidRPr="00AF6C83">
              <w:t>г</w:t>
            </w:r>
            <w:r w:rsidR="005B73C1">
              <w:t xml:space="preserve"> – открытие железнодорожной школы</w:t>
            </w:r>
            <w:r w:rsidRPr="00AF6C83">
              <w:t>.</w:t>
            </w:r>
            <w:r w:rsidR="00BE7F3D">
              <w:t xml:space="preserve"> Затем в 1934 году школе присвоен статус семилетней, а </w:t>
            </w:r>
            <w:r w:rsidR="00C444B3">
              <w:t xml:space="preserve">в </w:t>
            </w:r>
            <w:r w:rsidR="00BE7F3D">
              <w:t>1956</w:t>
            </w:r>
            <w:r w:rsidR="00901B2A">
              <w:t xml:space="preserve"> </w:t>
            </w:r>
            <w:r w:rsidR="00C444B3">
              <w:t>г</w:t>
            </w:r>
            <w:r w:rsidR="00901B2A">
              <w:t>.</w:t>
            </w:r>
            <w:r w:rsidR="00BE7F3D">
              <w:t xml:space="preserve"> был первый выпуск из средней школы № 55 ст. Танхой. В 2004 году школа реорганизована в школу–интернат</w:t>
            </w:r>
            <w:r w:rsidR="00554A89">
              <w:t xml:space="preserve">  </w:t>
            </w:r>
          </w:p>
          <w:p w:rsidR="00BE7F3D" w:rsidRDefault="00BE7F3D" w:rsidP="00C444B3">
            <w:pPr>
              <w:jc w:val="both"/>
            </w:pPr>
            <w:r>
              <w:t xml:space="preserve">№ 21 ОАО «РЖД». </w:t>
            </w:r>
          </w:p>
          <w:p w:rsidR="002E634E" w:rsidRDefault="00AF6C83" w:rsidP="00C444B3">
            <w:pPr>
              <w:ind w:firstLine="426"/>
              <w:jc w:val="both"/>
            </w:pPr>
            <w:r w:rsidRPr="00AF6C83">
              <w:t xml:space="preserve">Школа  работает по программе </w:t>
            </w:r>
            <w:r w:rsidR="002E634E">
              <w:t>«</w:t>
            </w:r>
            <w:r w:rsidR="007B328C" w:rsidRPr="004D066C">
              <w:t xml:space="preserve">Формирование международной площадки экологического образования и </w:t>
            </w:r>
            <w:proofErr w:type="spellStart"/>
            <w:r w:rsidR="007B328C" w:rsidRPr="004D066C">
              <w:t>поликультурности</w:t>
            </w:r>
            <w:proofErr w:type="spellEnd"/>
            <w:r w:rsidR="002E634E" w:rsidRPr="004D066C">
              <w:t>»</w:t>
            </w:r>
            <w:r w:rsidR="006472E1" w:rsidRPr="004D066C">
              <w:t xml:space="preserve"> на (2012 – 2017 гг.)</w:t>
            </w:r>
            <w:r w:rsidR="002E634E">
              <w:t xml:space="preserve"> </w:t>
            </w:r>
          </w:p>
          <w:p w:rsidR="002E634E" w:rsidRPr="00455F93" w:rsidRDefault="00AF6C83" w:rsidP="00C444B3">
            <w:pPr>
              <w:ind w:firstLine="426"/>
              <w:jc w:val="both"/>
            </w:pPr>
            <w:r w:rsidRPr="00AF6C83">
              <w:t xml:space="preserve">Библиотека организует свою работу </w:t>
            </w:r>
            <w:r w:rsidR="00F016E5">
              <w:t>в рамках</w:t>
            </w:r>
            <w:r w:rsidRPr="00AF6C83">
              <w:t xml:space="preserve"> </w:t>
            </w:r>
            <w:r w:rsidR="00F016E5">
              <w:t xml:space="preserve">«Целевой подпрограммы </w:t>
            </w:r>
            <w:r w:rsidR="00455F93">
              <w:t xml:space="preserve"> </w:t>
            </w:r>
            <w:r w:rsidR="00F016E5">
              <w:t>«Развитие информационной среды школы»</w:t>
            </w:r>
            <w:r w:rsidR="00F016E5" w:rsidRPr="00AF6C83">
              <w:t xml:space="preserve"> </w:t>
            </w:r>
            <w:r w:rsidR="00455F93" w:rsidRPr="00455F93">
              <w:rPr>
                <w:i/>
              </w:rPr>
              <w:t>« ... учиться в школе будет и увлекательно, и интересно, если она станет центром не только обязательного образования, но и самоподготовки, занятий творчеством и спортом» (Д. .А. Медведев).</w:t>
            </w:r>
            <w:r w:rsidR="00455F93">
              <w:t xml:space="preserve"> На что и нацелена работа школьной библиотеки.</w:t>
            </w:r>
          </w:p>
          <w:p w:rsidR="007F3355" w:rsidRDefault="00AF6C83" w:rsidP="00C444B3">
            <w:pPr>
              <w:ind w:firstLine="426"/>
              <w:jc w:val="both"/>
            </w:pPr>
            <w:r w:rsidRPr="00AF6C83">
              <w:t xml:space="preserve">Штат библиотеки </w:t>
            </w:r>
            <w:r w:rsidR="00BE7F3D">
              <w:t xml:space="preserve">— 1 работник.  </w:t>
            </w:r>
          </w:p>
          <w:p w:rsidR="00AF6C83" w:rsidRPr="00AF6C83" w:rsidRDefault="00BE7F3D" w:rsidP="00C444B3">
            <w:pPr>
              <w:ind w:firstLine="426"/>
              <w:jc w:val="both"/>
            </w:pPr>
            <w:r>
              <w:t>Общая площадь 69.5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(из них 49.3</w:t>
            </w:r>
            <w:r w:rsidR="00AF6C83" w:rsidRPr="00AF6C83">
              <w:t xml:space="preserve"> м</w:t>
            </w:r>
            <w:r>
              <w:rPr>
                <w:vertAlign w:val="superscript"/>
              </w:rPr>
              <w:t>2</w:t>
            </w:r>
            <w:r w:rsidR="00AF6C83" w:rsidRPr="00AF6C83">
              <w:t xml:space="preserve"> занимают абонемент и читальный зал,  </w:t>
            </w:r>
            <w:r>
              <w:t>20.2 м</w:t>
            </w:r>
            <w:r>
              <w:rPr>
                <w:vertAlign w:val="superscript"/>
              </w:rPr>
              <w:t>2</w:t>
            </w:r>
            <w:r w:rsidR="00AF6C83" w:rsidRPr="00AF6C83">
              <w:t xml:space="preserve"> занимают помещения для хранения учебного фонда).</w:t>
            </w:r>
          </w:p>
          <w:p w:rsidR="00AF6C83" w:rsidRPr="00AF6C83" w:rsidRDefault="00AF6C83" w:rsidP="00C444B3">
            <w:pPr>
              <w:jc w:val="both"/>
            </w:pP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</w:rPr>
              <w:t xml:space="preserve">Цели школьной библиотеки </w:t>
            </w:r>
          </w:p>
          <w:p w:rsidR="00AF6C83" w:rsidRPr="00AF6C83" w:rsidRDefault="00AF6C83" w:rsidP="007F3355">
            <w:pPr>
              <w:jc w:val="both"/>
            </w:pPr>
            <w:r w:rsidRPr="00AF6C83">
              <w:t>Цели библиотеки общеобразовательного учреждения соотносятся с целями общеобразовательного учреждения:</w:t>
            </w:r>
          </w:p>
          <w:p w:rsidR="00AF6C83" w:rsidRPr="00AF6C83" w:rsidRDefault="00AF6C83" w:rsidP="007F3355">
            <w:pPr>
              <w:numPr>
                <w:ilvl w:val="0"/>
                <w:numId w:val="1"/>
              </w:numPr>
              <w:jc w:val="both"/>
            </w:pPr>
            <w:r w:rsidRPr="00AF6C83">
      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поликультурном обществе;</w:t>
            </w:r>
          </w:p>
          <w:p w:rsidR="00AF6C83" w:rsidRPr="00AF6C83" w:rsidRDefault="00AF6C83" w:rsidP="007F3355">
            <w:pPr>
              <w:numPr>
                <w:ilvl w:val="0"/>
                <w:numId w:val="1"/>
              </w:numPr>
              <w:jc w:val="both"/>
            </w:pPr>
            <w:r w:rsidRPr="00AF6C83">
              <w:t>создание основы для осознанного выбора, подготовка конкурентоспособных выпускников, готовых к успешному продолжению образования в высших учебных заведениях;</w:t>
            </w:r>
          </w:p>
          <w:p w:rsidR="00AF6C83" w:rsidRPr="00AF6C83" w:rsidRDefault="00AF6C83" w:rsidP="007F3355">
            <w:pPr>
              <w:numPr>
                <w:ilvl w:val="0"/>
                <w:numId w:val="1"/>
              </w:numPr>
              <w:jc w:val="both"/>
            </w:pPr>
            <w:r w:rsidRPr="00AF6C83">
              <w:t>воспитание гражданственности, патриотизма, толерантности, уважения к фундаментальным правам и свободам человека, разным культурам и языкам, трудолюбия, любви к окружающей природе, семье;</w:t>
            </w:r>
          </w:p>
          <w:p w:rsidR="00AF6C83" w:rsidRPr="00AF6C83" w:rsidRDefault="00AF6C83" w:rsidP="007F3355">
            <w:pPr>
              <w:numPr>
                <w:ilvl w:val="0"/>
                <w:numId w:val="1"/>
              </w:numPr>
              <w:jc w:val="both"/>
            </w:pPr>
            <w:r w:rsidRPr="00AF6C83">
              <w:t xml:space="preserve">формирование здорового образа жизни. </w:t>
            </w:r>
          </w:p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  <w:i/>
                <w:iCs/>
              </w:rPr>
              <w:t xml:space="preserve">Основные цели библиотеки: </w:t>
            </w:r>
          </w:p>
          <w:p w:rsidR="00AF6C83" w:rsidRPr="00AF6C83" w:rsidRDefault="00AF6C83" w:rsidP="007F3355">
            <w:pPr>
              <w:numPr>
                <w:ilvl w:val="0"/>
                <w:numId w:val="2"/>
              </w:numPr>
              <w:jc w:val="both"/>
            </w:pPr>
            <w:r w:rsidRPr="00AF6C83">
              <w:t xml:space="preserve">Осуществление государственной политики в сфере образования через библиотечно-информационное обслуживание пользователей, обеспечение их равных прав на свободное и бесплатное пользование библиотечно-информационными ресурсами, гарантированное государством. </w:t>
            </w:r>
          </w:p>
          <w:p w:rsidR="00AF6C83" w:rsidRPr="00AF6C83" w:rsidRDefault="00AF6C83" w:rsidP="007F3355">
            <w:pPr>
              <w:numPr>
                <w:ilvl w:val="0"/>
                <w:numId w:val="2"/>
              </w:numPr>
              <w:jc w:val="both"/>
            </w:pPr>
            <w:r w:rsidRPr="00AF6C83">
              <w:t xml:space="preserve">Создание единого информационно-образовательного пространства школы;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 </w:t>
            </w:r>
          </w:p>
          <w:p w:rsidR="00AF6C83" w:rsidRPr="00AF6C83" w:rsidRDefault="00AF6C83" w:rsidP="007F3355">
            <w:pPr>
              <w:numPr>
                <w:ilvl w:val="0"/>
                <w:numId w:val="2"/>
              </w:numPr>
              <w:jc w:val="both"/>
            </w:pPr>
            <w:r w:rsidRPr="00AF6C83">
              <w:t xml:space="preserve">Воспитание гражданского самосознания, помощь в социализации обучающихся, развитии их творческих способностей. </w:t>
            </w:r>
          </w:p>
          <w:p w:rsidR="00AF6C83" w:rsidRPr="00AF6C83" w:rsidRDefault="00AF6C83" w:rsidP="007F3355">
            <w:pPr>
              <w:numPr>
                <w:ilvl w:val="0"/>
                <w:numId w:val="2"/>
              </w:numPr>
              <w:jc w:val="both"/>
            </w:pPr>
            <w:r w:rsidRPr="00AF6C83">
              <w:t xml:space="preserve">Содействие формированию информационной компетентности </w:t>
            </w:r>
            <w:proofErr w:type="gramStart"/>
            <w:r w:rsidRPr="00AF6C83">
              <w:t>обучающихся</w:t>
            </w:r>
            <w:proofErr w:type="gramEnd"/>
            <w:r w:rsidRPr="00AF6C83">
              <w:t xml:space="preserve">. </w:t>
            </w:r>
          </w:p>
          <w:p w:rsidR="00AF6C83" w:rsidRPr="00AF6C83" w:rsidRDefault="00AF6C83" w:rsidP="007F3355">
            <w:pPr>
              <w:numPr>
                <w:ilvl w:val="0"/>
                <w:numId w:val="2"/>
              </w:numPr>
              <w:jc w:val="both"/>
            </w:pPr>
            <w:r w:rsidRPr="00AF6C83">
              <w:t xml:space="preserve">Организация систематического чтения обучающихся и досуга в условиях библиотеки с учётом интересов, потребностей, возрастных психофизических, национальных особенностей обучающихся. </w:t>
            </w:r>
          </w:p>
          <w:p w:rsidR="00AF6C83" w:rsidRPr="00AF6C83" w:rsidRDefault="00AF6C83" w:rsidP="007F3355">
            <w:pPr>
              <w:numPr>
                <w:ilvl w:val="0"/>
                <w:numId w:val="2"/>
              </w:numPr>
              <w:jc w:val="both"/>
            </w:pPr>
            <w:r w:rsidRPr="00AF6C83">
              <w:t xml:space="preserve">Совершенствование номенклатуры представляемых библиотекой услуг на основе внедрения новых информационных технологий, компьютеризации библиотечно-информационных процессов, организации комфортной библиотечной среды, </w:t>
            </w:r>
            <w:r w:rsidRPr="00AF6C83">
              <w:lastRenderedPageBreak/>
              <w:t>воспитания информационной культуры учителей и обучающихся.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</w:rPr>
              <w:lastRenderedPageBreak/>
              <w:t>Основные функции библиотеки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Аккумулирующая - библиотека формирует, накапливает, систематизирует и хранит библиотечно-информационные ресурсы. 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Сервисная -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 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Методическая -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 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Учебная - библиотека организует подготовку по основам информационной культуры для различных категорий пользователей. 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Просветительская - библиотека приобщает </w:t>
            </w:r>
            <w:proofErr w:type="gramStart"/>
            <w:r w:rsidRPr="00AF6C83">
              <w:t>обучающихся</w:t>
            </w:r>
            <w:proofErr w:type="gramEnd"/>
            <w:r w:rsidRPr="00AF6C83">
              <w:t xml:space="preserve"> к сокровищам мировой и отечественной культуры. 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Воспитательная - библиотека способствует развитию чувства патриотизма по отношению к государству, своему краю. 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>Социальная - библиотека содействует развитию способности пользователей к самообразованию и адаптации в современном  информационном обществе.</w:t>
            </w:r>
          </w:p>
          <w:p w:rsidR="00AF6C83" w:rsidRPr="00AF6C83" w:rsidRDefault="00AF6C83" w:rsidP="007F3355">
            <w:pPr>
              <w:numPr>
                <w:ilvl w:val="0"/>
                <w:numId w:val="3"/>
              </w:numPr>
              <w:jc w:val="both"/>
            </w:pPr>
            <w:r w:rsidRPr="00AF6C83">
              <w:t xml:space="preserve">Координирующая - библиотека согласовывает свою деятельность с другими библиотеками, </w:t>
            </w:r>
            <w:proofErr w:type="spellStart"/>
            <w:r w:rsidRPr="00AF6C83">
              <w:t>медиатеками</w:t>
            </w:r>
            <w:proofErr w:type="spellEnd"/>
            <w:r w:rsidRPr="00AF6C83">
              <w:t xml:space="preserve"> для более полного удовлетворения потребностей пользователей в документах и информации. 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</w:rPr>
              <w:t>Нормативные документы школьной библиотеки:</w:t>
            </w:r>
          </w:p>
          <w:p w:rsidR="002E4612" w:rsidRPr="00BE4452" w:rsidRDefault="002E4612" w:rsidP="007F3355">
            <w:pPr>
              <w:numPr>
                <w:ilvl w:val="0"/>
                <w:numId w:val="4"/>
              </w:numPr>
              <w:jc w:val="both"/>
            </w:pPr>
            <w:r>
              <w:rPr>
                <w:rStyle w:val="a3"/>
                <w:color w:val="auto"/>
                <w:u w:val="none"/>
              </w:rPr>
              <w:t>Положение о школьной библиотеке.</w:t>
            </w:r>
          </w:p>
          <w:p w:rsidR="00AF6C83" w:rsidRPr="00AF6C83" w:rsidRDefault="00AF6C83" w:rsidP="007F3355">
            <w:pPr>
              <w:numPr>
                <w:ilvl w:val="0"/>
                <w:numId w:val="4"/>
              </w:numPr>
              <w:jc w:val="both"/>
            </w:pPr>
            <w:r w:rsidRPr="00AF6C83">
              <w:t xml:space="preserve">Правила пользования библиотекой. </w:t>
            </w:r>
          </w:p>
          <w:p w:rsidR="00AF6C83" w:rsidRPr="00AF6C83" w:rsidRDefault="00AF6C83" w:rsidP="007F3355">
            <w:pPr>
              <w:numPr>
                <w:ilvl w:val="0"/>
                <w:numId w:val="4"/>
              </w:numPr>
              <w:jc w:val="both"/>
            </w:pPr>
            <w:r w:rsidRPr="00AF6C83">
              <w:t>Должностные инструкции заведующего библиотекой.</w:t>
            </w:r>
          </w:p>
          <w:p w:rsidR="00AF6C83" w:rsidRDefault="00AF6C83" w:rsidP="007F3355">
            <w:pPr>
              <w:numPr>
                <w:ilvl w:val="0"/>
                <w:numId w:val="4"/>
              </w:numPr>
              <w:jc w:val="both"/>
            </w:pPr>
            <w:r w:rsidRPr="00AF6C83">
              <w:t>План работы библиотеки.</w:t>
            </w:r>
          </w:p>
          <w:p w:rsidR="00BE4452" w:rsidRPr="00AF6C83" w:rsidRDefault="00BE4452" w:rsidP="007F3355">
            <w:pPr>
              <w:numPr>
                <w:ilvl w:val="0"/>
                <w:numId w:val="4"/>
              </w:numPr>
              <w:jc w:val="both"/>
            </w:pPr>
            <w:r>
              <w:t>График работы библиотеки.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B13869">
              <w:rPr>
                <w:b/>
                <w:bCs/>
              </w:rPr>
              <w:t>Наличие отчётной документации</w:t>
            </w:r>
          </w:p>
          <w:p w:rsidR="00AF6C83" w:rsidRP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 xml:space="preserve">Книга суммарного учета основного фонда </w:t>
            </w:r>
          </w:p>
          <w:p w:rsidR="00AF6C83" w:rsidRP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>Книга суммарного учета учебного фонда</w:t>
            </w:r>
          </w:p>
          <w:p w:rsidR="00AF6C83" w:rsidRP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>Книга учета документов на нетрадиционных носителях</w:t>
            </w:r>
          </w:p>
          <w:p w:rsidR="00AF6C83" w:rsidRP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>Инвентарные книги основного и учебного фондов</w:t>
            </w:r>
          </w:p>
          <w:p w:rsid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>Тетрадь учета книг и учебников, принятых от  читателей взамен утерянных</w:t>
            </w:r>
          </w:p>
          <w:p w:rsidR="002E4612" w:rsidRPr="00AF6C83" w:rsidRDefault="002E4612" w:rsidP="007F3355">
            <w:pPr>
              <w:numPr>
                <w:ilvl w:val="0"/>
                <w:numId w:val="5"/>
              </w:numPr>
              <w:jc w:val="both"/>
            </w:pPr>
            <w:r>
              <w:t xml:space="preserve">Дневник библиотеки </w:t>
            </w:r>
          </w:p>
          <w:p w:rsidR="00AF6C83" w:rsidRP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 xml:space="preserve">Папка регистрации накладных </w:t>
            </w:r>
          </w:p>
          <w:p w:rsidR="00AF6C83" w:rsidRPr="00AF6C83" w:rsidRDefault="00AF6C83" w:rsidP="007F3355">
            <w:pPr>
              <w:numPr>
                <w:ilvl w:val="0"/>
                <w:numId w:val="5"/>
              </w:numPr>
              <w:jc w:val="both"/>
            </w:pPr>
            <w:r w:rsidRPr="00AF6C83">
              <w:t>Папка актов движения фондов</w:t>
            </w:r>
          </w:p>
          <w:p w:rsidR="00AF6C83" w:rsidRPr="00AF6C83" w:rsidRDefault="00262292" w:rsidP="007F3355">
            <w:pPr>
              <w:numPr>
                <w:ilvl w:val="0"/>
                <w:numId w:val="5"/>
              </w:numPr>
              <w:jc w:val="both"/>
            </w:pPr>
            <w:r>
              <w:t>Тетрадь</w:t>
            </w:r>
            <w:r w:rsidR="00AF6C83" w:rsidRPr="00AF6C83">
              <w:t xml:space="preserve"> выдачи учебников 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</w:rPr>
              <w:t>Выписка из правил работы  библиотеки</w:t>
            </w:r>
            <w:r w:rsidRPr="00AF6C83">
              <w:t xml:space="preserve"> </w:t>
            </w:r>
          </w:p>
          <w:p w:rsidR="00AF6C83" w:rsidRPr="00AF6C83" w:rsidRDefault="00AF6C83" w:rsidP="007F3355">
            <w:pPr>
              <w:numPr>
                <w:ilvl w:val="0"/>
                <w:numId w:val="6"/>
              </w:numPr>
              <w:jc w:val="both"/>
            </w:pPr>
            <w:r w:rsidRPr="00AF6C83">
              <w:t xml:space="preserve">Все обучающиеся школы могут быть читателями (пользователями) школьной библиотеки. </w:t>
            </w:r>
          </w:p>
          <w:p w:rsidR="00AF6C83" w:rsidRPr="00AF6C83" w:rsidRDefault="00AF6C83" w:rsidP="007F3355">
            <w:pPr>
              <w:numPr>
                <w:ilvl w:val="0"/>
                <w:numId w:val="6"/>
              </w:numPr>
              <w:jc w:val="both"/>
            </w:pPr>
            <w:r w:rsidRPr="00AF6C83">
              <w:t xml:space="preserve">Читатель имеет право пользоваться книжным фондом и справочно-библиографическим аппаратом библиотеки, Интернет-ресурсами </w:t>
            </w:r>
          </w:p>
          <w:p w:rsidR="00AF6C83" w:rsidRPr="00AF6C83" w:rsidRDefault="00AF6C83" w:rsidP="007F3355">
            <w:pPr>
              <w:numPr>
                <w:ilvl w:val="0"/>
                <w:numId w:val="6"/>
              </w:numPr>
              <w:jc w:val="both"/>
            </w:pPr>
            <w:r w:rsidRPr="00AF6C83">
              <w:t xml:space="preserve">Читатель может получать на руки до 5 книг сроком до 10 дней. ¨ </w:t>
            </w:r>
          </w:p>
          <w:p w:rsidR="00AF6C83" w:rsidRPr="00AF6C83" w:rsidRDefault="00AF6C83" w:rsidP="007F3355">
            <w:pPr>
              <w:numPr>
                <w:ilvl w:val="0"/>
                <w:numId w:val="6"/>
              </w:numPr>
              <w:jc w:val="both"/>
            </w:pPr>
            <w:r w:rsidRPr="00AF6C83">
              <w:t>Обмен произведений печати  и CD – дисков, работа со справочными материалами, доступ в Интернет  производится по графику  работы, установленному библиотекой.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</w:rPr>
              <w:t>Массовая работа</w:t>
            </w:r>
          </w:p>
          <w:p w:rsidR="00AF6C83" w:rsidRPr="00AF6C83" w:rsidRDefault="00AF6C83" w:rsidP="007F3355">
            <w:pPr>
              <w:numPr>
                <w:ilvl w:val="0"/>
                <w:numId w:val="7"/>
              </w:numPr>
              <w:jc w:val="both"/>
            </w:pPr>
            <w:r w:rsidRPr="00AF6C83">
              <w:t xml:space="preserve">Проведение тематических библиотечных уроков </w:t>
            </w:r>
          </w:p>
          <w:p w:rsidR="00AF6C83" w:rsidRPr="00AF6C83" w:rsidRDefault="00AF6C83" w:rsidP="007F3355">
            <w:pPr>
              <w:numPr>
                <w:ilvl w:val="0"/>
                <w:numId w:val="7"/>
              </w:numPr>
              <w:jc w:val="both"/>
            </w:pPr>
            <w:r w:rsidRPr="00AF6C83">
              <w:t xml:space="preserve">Организация конкурсов и викторин среди читателей </w:t>
            </w:r>
          </w:p>
          <w:p w:rsidR="00AF6C83" w:rsidRPr="00AF6C83" w:rsidRDefault="00AF6C83" w:rsidP="007F3355">
            <w:pPr>
              <w:numPr>
                <w:ilvl w:val="0"/>
                <w:numId w:val="7"/>
              </w:numPr>
              <w:jc w:val="both"/>
            </w:pPr>
            <w:r w:rsidRPr="00AF6C83">
              <w:t xml:space="preserve">Подготовка и проведение устных журналов </w:t>
            </w:r>
          </w:p>
          <w:p w:rsidR="00AF6C83" w:rsidRPr="00AF6C83" w:rsidRDefault="00AF6C83" w:rsidP="007F3355">
            <w:pPr>
              <w:numPr>
                <w:ilvl w:val="0"/>
                <w:numId w:val="7"/>
              </w:numPr>
              <w:jc w:val="both"/>
            </w:pPr>
            <w:r w:rsidRPr="00AF6C83">
              <w:t xml:space="preserve">Создание и организация просмотра рекламных роликов в помещении библиотеки </w:t>
            </w:r>
          </w:p>
          <w:p w:rsidR="00AF6C83" w:rsidRPr="00AF6C83" w:rsidRDefault="00AF6C83" w:rsidP="007F3355">
            <w:pPr>
              <w:numPr>
                <w:ilvl w:val="0"/>
                <w:numId w:val="7"/>
              </w:numPr>
              <w:jc w:val="both"/>
            </w:pPr>
            <w:r w:rsidRPr="00AF6C83">
              <w:lastRenderedPageBreak/>
              <w:t xml:space="preserve">Информирование читателей о новых поступлениях в библиотеку    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7F3355">
            <w:pPr>
              <w:jc w:val="both"/>
            </w:pPr>
            <w:r w:rsidRPr="00AF6C83">
              <w:rPr>
                <w:b/>
                <w:bCs/>
              </w:rPr>
              <w:lastRenderedPageBreak/>
              <w:t>Выставочная работа</w:t>
            </w:r>
          </w:p>
          <w:p w:rsidR="00AF6C83" w:rsidRPr="00AF6C83" w:rsidRDefault="00AF6C83" w:rsidP="007F3355">
            <w:pPr>
              <w:numPr>
                <w:ilvl w:val="0"/>
                <w:numId w:val="8"/>
              </w:numPr>
              <w:jc w:val="both"/>
            </w:pPr>
            <w:r w:rsidRPr="00AF6C83">
              <w:t xml:space="preserve">Оформление книжных выставок </w:t>
            </w:r>
          </w:p>
          <w:p w:rsidR="00AF6C83" w:rsidRPr="00AF6C83" w:rsidRDefault="00AF6C83" w:rsidP="007F3355">
            <w:pPr>
              <w:numPr>
                <w:ilvl w:val="0"/>
                <w:numId w:val="8"/>
              </w:numPr>
              <w:jc w:val="both"/>
            </w:pPr>
            <w:r w:rsidRPr="00AF6C83">
              <w:t xml:space="preserve">Оформление информационных стендов </w:t>
            </w:r>
          </w:p>
          <w:p w:rsidR="00AF6C83" w:rsidRPr="00AF6C83" w:rsidRDefault="00AF6C83" w:rsidP="007F3355">
            <w:pPr>
              <w:numPr>
                <w:ilvl w:val="0"/>
                <w:numId w:val="8"/>
              </w:numPr>
              <w:jc w:val="both"/>
            </w:pPr>
            <w:r w:rsidRPr="00AF6C83">
              <w:t xml:space="preserve">Организация тематических и возрастных подборок книг </w:t>
            </w:r>
          </w:p>
          <w:p w:rsidR="00AF6C83" w:rsidRPr="00AF6C83" w:rsidRDefault="00AF6C83" w:rsidP="007F3355">
            <w:pPr>
              <w:numPr>
                <w:ilvl w:val="0"/>
                <w:numId w:val="8"/>
              </w:numPr>
              <w:jc w:val="both"/>
            </w:pPr>
            <w:r w:rsidRPr="00AF6C83">
              <w:t xml:space="preserve">Организация выставок  творческих работ учащихся </w:t>
            </w:r>
          </w:p>
        </w:tc>
      </w:tr>
      <w:tr w:rsidR="00AF6C83" w:rsidRPr="00A96ABE" w:rsidTr="00A96ABE">
        <w:tc>
          <w:tcPr>
            <w:tcW w:w="5000" w:type="pct"/>
            <w:gridSpan w:val="2"/>
            <w:hideMark/>
          </w:tcPr>
          <w:p w:rsidR="00AF6C83" w:rsidRPr="00AF6C83" w:rsidRDefault="00AF6C83" w:rsidP="00AF6C83">
            <w:r w:rsidRPr="00AF6C83">
              <w:rPr>
                <w:b/>
                <w:bCs/>
              </w:rPr>
              <w:t>Индивидуальная работа с пользователями</w:t>
            </w:r>
          </w:p>
          <w:p w:rsidR="00AF6C83" w:rsidRDefault="00AF6C83" w:rsidP="00AF6C83">
            <w:r w:rsidRPr="00AF6C83">
              <w:t>Библиотека оказывает помощь читателям в отборе информации, в оформлении ими творческих работ, проводит консультации по правилам</w:t>
            </w:r>
            <w:r w:rsidR="007F3355">
              <w:t xml:space="preserve"> пользования библиотекой</w:t>
            </w:r>
            <w:r w:rsidRPr="00AF6C83">
              <w:t xml:space="preserve">, организует работу по использованию Интернет-ресурсов. </w:t>
            </w:r>
            <w:r w:rsidRPr="00AF6C83">
              <w:br/>
              <w:t xml:space="preserve">Библиотека проводит работу с читателями по сохранности книг и учебников, информирует родителей о наличии учебников и замене книг и учебников, утерянных читателями. </w:t>
            </w:r>
            <w:r w:rsidRPr="00AF6C83">
              <w:br/>
              <w:t>В библиотеке есть возможность использования копировально-множительной техники.</w:t>
            </w:r>
          </w:p>
          <w:p w:rsidR="00E5542A" w:rsidRPr="00AF6C83" w:rsidRDefault="00E5542A" w:rsidP="00AF6C83"/>
          <w:tbl>
            <w:tblPr>
              <w:tblStyle w:val="-5"/>
              <w:tblW w:w="0" w:type="auto"/>
              <w:tblInd w:w="778" w:type="dxa"/>
              <w:tblLook w:val="04A0" w:firstRow="1" w:lastRow="0" w:firstColumn="1" w:lastColumn="0" w:noHBand="0" w:noVBand="1"/>
            </w:tblPr>
            <w:tblGrid>
              <w:gridCol w:w="3045"/>
              <w:gridCol w:w="1345"/>
              <w:gridCol w:w="1842"/>
              <w:gridCol w:w="1560"/>
            </w:tblGrid>
            <w:tr w:rsidR="00B92B5B" w:rsidTr="00EB29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B92B5B" w:rsidRPr="00723F4F" w:rsidRDefault="00B92B5B" w:rsidP="00EB2910">
                  <w:r w:rsidRPr="00723F4F">
                    <w:t>Выписка из паспорта библиотеки</w:t>
                  </w:r>
                </w:p>
                <w:p w:rsidR="00B92B5B" w:rsidRPr="00B92B5B" w:rsidRDefault="00B92B5B" w:rsidP="00AF6C83">
                  <w:pPr>
                    <w:rPr>
                      <w:b w:val="0"/>
                    </w:rPr>
                  </w:pPr>
                </w:p>
              </w:tc>
            </w:tr>
            <w:tr w:rsidR="00B92B5B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92B5B" w:rsidRDefault="00B92B5B" w:rsidP="00E214DD">
                  <w:pPr>
                    <w:rPr>
                      <w:b w:val="0"/>
                      <w:bCs w:val="0"/>
                    </w:rPr>
                  </w:pPr>
                  <w:r w:rsidRPr="00AF6C83">
                    <w:t>1.Общие сведения</w:t>
                  </w:r>
                </w:p>
                <w:p w:rsidR="00B92B5B" w:rsidRDefault="00B92B5B" w:rsidP="00E214DD"/>
              </w:tc>
              <w:tc>
                <w:tcPr>
                  <w:tcW w:w="1842" w:type="dxa"/>
                </w:tcPr>
                <w:p w:rsidR="00B92B5B" w:rsidRPr="00B92B5B" w:rsidRDefault="00901B2A" w:rsidP="00E214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2019</w:t>
                  </w:r>
                  <w:r w:rsidR="00741B23">
                    <w:rPr>
                      <w:b/>
                    </w:rPr>
                    <w:t xml:space="preserve"> – 20</w:t>
                  </w: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B92B5B" w:rsidRPr="00B92B5B" w:rsidRDefault="00901B2A" w:rsidP="00E214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  <w:r>
                    <w:rPr>
                      <w:b/>
                    </w:rPr>
                    <w:t>2020</w:t>
                  </w:r>
                  <w:r w:rsidR="00741B23">
                    <w:rPr>
                      <w:b/>
                    </w:rPr>
                    <w:t xml:space="preserve"> - 20</w:t>
                  </w:r>
                  <w:r>
                    <w:rPr>
                      <w:b/>
                    </w:rPr>
                    <w:t>21</w:t>
                  </w:r>
                </w:p>
              </w:tc>
            </w:tr>
            <w:tr w:rsidR="001F38E1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:rsidR="001F38E1" w:rsidRPr="00723F4F" w:rsidRDefault="001F38E1" w:rsidP="007D5097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Год основания</w:t>
                  </w:r>
                </w:p>
              </w:tc>
              <w:tc>
                <w:tcPr>
                  <w:tcW w:w="1345" w:type="dxa"/>
                </w:tcPr>
                <w:p w:rsidR="001F38E1" w:rsidRDefault="00901B2A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2007</w:t>
                  </w:r>
                </w:p>
              </w:tc>
              <w:tc>
                <w:tcPr>
                  <w:tcW w:w="1842" w:type="dxa"/>
                </w:tcPr>
                <w:p w:rsidR="001F38E1" w:rsidRDefault="001F38E1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60" w:type="dxa"/>
                </w:tcPr>
                <w:p w:rsidR="001F38E1" w:rsidRDefault="001F38E1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1F38E1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:rsidR="001F38E1" w:rsidRPr="00723F4F" w:rsidRDefault="001F38E1" w:rsidP="007D5097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Этаж</w:t>
                  </w:r>
                </w:p>
              </w:tc>
              <w:tc>
                <w:tcPr>
                  <w:tcW w:w="1345" w:type="dxa"/>
                </w:tcPr>
                <w:p w:rsidR="001F38E1" w:rsidRDefault="001F38E1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2-ой</w:t>
                  </w:r>
                </w:p>
              </w:tc>
              <w:tc>
                <w:tcPr>
                  <w:tcW w:w="1842" w:type="dxa"/>
                </w:tcPr>
                <w:p w:rsidR="001F38E1" w:rsidRDefault="001F38E1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60" w:type="dxa"/>
                </w:tcPr>
                <w:p w:rsidR="001F38E1" w:rsidRDefault="001F38E1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F38E1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045" w:type="dxa"/>
                </w:tcPr>
                <w:p w:rsidR="001F38E1" w:rsidRPr="00723F4F" w:rsidRDefault="001F38E1" w:rsidP="007D5097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Общая площадь</w:t>
                  </w:r>
                </w:p>
              </w:tc>
              <w:tc>
                <w:tcPr>
                  <w:tcW w:w="1345" w:type="dxa"/>
                </w:tcPr>
                <w:p w:rsidR="001F38E1" w:rsidRPr="00BE4452" w:rsidRDefault="00BE4452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vertAlign w:val="superscript"/>
                    </w:rPr>
                  </w:pPr>
                  <w:r>
                    <w:t>69.5 м</w:t>
                  </w:r>
                  <w:proofErr w:type="gramStart"/>
                  <w:r>
                    <w:rPr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1F38E1" w:rsidRDefault="001F38E1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  <w:tc>
                <w:tcPr>
                  <w:tcW w:w="1560" w:type="dxa"/>
                </w:tcPr>
                <w:p w:rsidR="001F38E1" w:rsidRDefault="001F38E1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1F38E1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1F38E1" w:rsidRPr="00723F4F" w:rsidRDefault="001F38E1" w:rsidP="00AF6C83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Читальный зал совмещён с абонементом; учебный фонд находится в отдельном помещении</w:t>
                  </w:r>
                </w:p>
              </w:tc>
            </w:tr>
            <w:tr w:rsidR="001F38E1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1F38E1" w:rsidRPr="00723F4F" w:rsidRDefault="001F38E1" w:rsidP="00AF6C83">
                  <w:r w:rsidRPr="00723F4F">
                    <w:t>2. Сведения о кадрах</w:t>
                  </w:r>
                </w:p>
              </w:tc>
            </w:tr>
            <w:tr w:rsidR="001F38E1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1F38E1" w:rsidRPr="00723F4F" w:rsidRDefault="001F38E1" w:rsidP="00AF6C83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Штат библиотеки</w:t>
                  </w:r>
                </w:p>
              </w:tc>
              <w:tc>
                <w:tcPr>
                  <w:tcW w:w="1842" w:type="dxa"/>
                </w:tcPr>
                <w:p w:rsidR="001F38E1" w:rsidRDefault="00B92B5B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  <w:tc>
                <w:tcPr>
                  <w:tcW w:w="1560" w:type="dxa"/>
                </w:tcPr>
                <w:p w:rsidR="001F38E1" w:rsidRDefault="00B92B5B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</w:t>
                  </w:r>
                </w:p>
              </w:tc>
            </w:tr>
            <w:tr w:rsidR="001F38E1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1F38E1" w:rsidRPr="00723F4F" w:rsidRDefault="001F38E1" w:rsidP="00AF6C83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Стаж библиоте</w:t>
                  </w:r>
                  <w:r w:rsidR="00B13869">
                    <w:rPr>
                      <w:b w:val="0"/>
                    </w:rPr>
                    <w:t>чной работы заведующего - с 2017</w:t>
                  </w:r>
                  <w:r w:rsidRPr="00723F4F">
                    <w:rPr>
                      <w:b w:val="0"/>
                    </w:rPr>
                    <w:t xml:space="preserve"> г.</w:t>
                  </w:r>
                </w:p>
              </w:tc>
            </w:tr>
            <w:tr w:rsidR="001F38E1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1F38E1" w:rsidRPr="00723F4F" w:rsidRDefault="001F38E1" w:rsidP="00AF6C83">
                  <w:r w:rsidRPr="00723F4F">
                    <w:t>3. Сведения о фонде на 1 сентября</w:t>
                  </w:r>
                </w:p>
              </w:tc>
            </w:tr>
            <w:tr w:rsidR="001F38E1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1F38E1" w:rsidRPr="00723F4F" w:rsidRDefault="001F38E1" w:rsidP="00AF6C83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Основной фонд (художественно-познавательная, методическая литература) (экз.)</w:t>
                  </w:r>
                </w:p>
              </w:tc>
              <w:tc>
                <w:tcPr>
                  <w:tcW w:w="1842" w:type="dxa"/>
                </w:tcPr>
                <w:p w:rsidR="001F38E1" w:rsidRDefault="00351D53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2</w:t>
                  </w:r>
                  <w:r w:rsidR="001728DD">
                    <w:t>6</w:t>
                  </w:r>
                  <w:r w:rsidR="00EC0862">
                    <w:t>120</w:t>
                  </w:r>
                </w:p>
              </w:tc>
              <w:tc>
                <w:tcPr>
                  <w:tcW w:w="1560" w:type="dxa"/>
                </w:tcPr>
                <w:p w:rsidR="001F38E1" w:rsidRDefault="00EC0862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26985</w:t>
                  </w:r>
                  <w:r w:rsidR="004C010E">
                    <w:t xml:space="preserve"> </w:t>
                  </w:r>
                  <w:r w:rsidR="00B13869">
                    <w:t xml:space="preserve"> </w:t>
                  </w:r>
                </w:p>
              </w:tc>
            </w:tr>
            <w:tr w:rsidR="001F38E1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1F38E1" w:rsidRPr="00723F4F" w:rsidRDefault="001F38E1" w:rsidP="00AF6C83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Фонд учебной литературы</w:t>
                  </w:r>
                </w:p>
              </w:tc>
              <w:tc>
                <w:tcPr>
                  <w:tcW w:w="1842" w:type="dxa"/>
                </w:tcPr>
                <w:p w:rsidR="001F38E1" w:rsidRDefault="001728DD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</w:t>
                  </w:r>
                  <w:r w:rsidR="00EC0862">
                    <w:t>316</w:t>
                  </w:r>
                </w:p>
              </w:tc>
              <w:tc>
                <w:tcPr>
                  <w:tcW w:w="1560" w:type="dxa"/>
                </w:tcPr>
                <w:p w:rsidR="001F38E1" w:rsidRDefault="00EC0862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7073</w:t>
                  </w:r>
                </w:p>
              </w:tc>
            </w:tr>
            <w:tr w:rsidR="00BE4452" w:rsidTr="007905A7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BE4452" w:rsidRDefault="00BE4452" w:rsidP="00AF6C83">
                  <w:r>
                    <w:t xml:space="preserve">4. </w:t>
                  </w:r>
                  <w:r w:rsidRPr="00BE4452">
                    <w:t>Анализ обеспеченности учебниками</w:t>
                  </w:r>
                </w:p>
              </w:tc>
            </w:tr>
            <w:tr w:rsidR="00BE4452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E4452" w:rsidRPr="00BE4452" w:rsidRDefault="00BE4452" w:rsidP="005F7DA9">
                  <w:pPr>
                    <w:jc w:val="both"/>
                    <w:rPr>
                      <w:b w:val="0"/>
                    </w:rPr>
                  </w:pPr>
                  <w:r w:rsidRPr="00BE4452">
                    <w:rPr>
                      <w:b w:val="0"/>
                    </w:rPr>
                    <w:t xml:space="preserve">Библиотечный фонд учебников </w:t>
                  </w:r>
                  <w:proofErr w:type="gramStart"/>
                  <w:r w:rsidRPr="00BE4452">
                    <w:rPr>
                      <w:b w:val="0"/>
                    </w:rPr>
                    <w:t>в</w:t>
                  </w:r>
                  <w:proofErr w:type="gramEnd"/>
                  <w:r w:rsidRPr="00BE4452">
                    <w:rPr>
                      <w:b w:val="0"/>
                    </w:rPr>
                    <w:t xml:space="preserve"> %</w:t>
                  </w:r>
                </w:p>
              </w:tc>
              <w:tc>
                <w:tcPr>
                  <w:tcW w:w="1842" w:type="dxa"/>
                </w:tcPr>
                <w:p w:rsidR="00BE4452" w:rsidRDefault="00BE4452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60" w:type="dxa"/>
                </w:tcPr>
                <w:p w:rsidR="00BE4452" w:rsidRDefault="00BE4452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E4452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E4452" w:rsidRPr="00BE4452" w:rsidRDefault="00BE4452" w:rsidP="00BE4452">
                  <w:pPr>
                    <w:jc w:val="both"/>
                    <w:rPr>
                      <w:b w:val="0"/>
                    </w:rPr>
                  </w:pPr>
                  <w:r w:rsidRPr="00BE4452">
                    <w:rPr>
                      <w:b w:val="0"/>
                    </w:rPr>
                    <w:t xml:space="preserve">1-4 класс </w:t>
                  </w:r>
                </w:p>
              </w:tc>
              <w:tc>
                <w:tcPr>
                  <w:tcW w:w="1842" w:type="dxa"/>
                </w:tcPr>
                <w:p w:rsidR="00BE4452" w:rsidRPr="00BE4452" w:rsidRDefault="00BE4452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BE4452">
                    <w:t>100%</w:t>
                  </w:r>
                </w:p>
              </w:tc>
              <w:tc>
                <w:tcPr>
                  <w:tcW w:w="1560" w:type="dxa"/>
                </w:tcPr>
                <w:p w:rsidR="00BE4452" w:rsidRDefault="00BE445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2D4B83">
                    <w:t>100%</w:t>
                  </w:r>
                </w:p>
              </w:tc>
            </w:tr>
            <w:tr w:rsidR="00BE4452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E4452" w:rsidRPr="00BE4452" w:rsidRDefault="00BE4452" w:rsidP="00BE4452">
                  <w:pPr>
                    <w:jc w:val="both"/>
                    <w:rPr>
                      <w:b w:val="0"/>
                    </w:rPr>
                  </w:pPr>
                  <w:r w:rsidRPr="00BE4452">
                    <w:rPr>
                      <w:b w:val="0"/>
                    </w:rPr>
                    <w:t xml:space="preserve">5-9 класс </w:t>
                  </w:r>
                </w:p>
              </w:tc>
              <w:tc>
                <w:tcPr>
                  <w:tcW w:w="1842" w:type="dxa"/>
                </w:tcPr>
                <w:p w:rsidR="00BE4452" w:rsidRPr="00BE4452" w:rsidRDefault="00BE4452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E4452">
                    <w:t>100%</w:t>
                  </w:r>
                </w:p>
              </w:tc>
              <w:tc>
                <w:tcPr>
                  <w:tcW w:w="1560" w:type="dxa"/>
                </w:tcPr>
                <w:p w:rsidR="00BE4452" w:rsidRDefault="00BE445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2D4B83">
                    <w:t>100%</w:t>
                  </w:r>
                </w:p>
              </w:tc>
            </w:tr>
            <w:tr w:rsidR="00BE4452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E4452" w:rsidRPr="00BE4452" w:rsidRDefault="00BE4452" w:rsidP="005F7DA9">
                  <w:pPr>
                    <w:jc w:val="both"/>
                    <w:rPr>
                      <w:b w:val="0"/>
                    </w:rPr>
                  </w:pPr>
                  <w:r w:rsidRPr="00BE4452">
                    <w:rPr>
                      <w:b w:val="0"/>
                    </w:rPr>
                    <w:t>10-11 класс</w:t>
                  </w:r>
                </w:p>
              </w:tc>
              <w:tc>
                <w:tcPr>
                  <w:tcW w:w="1842" w:type="dxa"/>
                </w:tcPr>
                <w:p w:rsidR="00BE4452" w:rsidRDefault="00BE4452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BE4452">
                    <w:t>100%</w:t>
                  </w:r>
                </w:p>
              </w:tc>
              <w:tc>
                <w:tcPr>
                  <w:tcW w:w="1560" w:type="dxa"/>
                </w:tcPr>
                <w:p w:rsidR="00BE4452" w:rsidRDefault="00BE4452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 w:rsidRPr="002D4B83">
                    <w:t>100%</w:t>
                  </w:r>
                </w:p>
              </w:tc>
            </w:tr>
            <w:tr w:rsidR="001F38E1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1F38E1" w:rsidRPr="00723F4F" w:rsidRDefault="00BE4452" w:rsidP="00AF6C83">
                  <w:r>
                    <w:t>5</w:t>
                  </w:r>
                  <w:r w:rsidR="001F38E1" w:rsidRPr="00723F4F">
                    <w:t>. Читатели (пользователи) библиотеки</w:t>
                  </w:r>
                </w:p>
              </w:tc>
              <w:tc>
                <w:tcPr>
                  <w:tcW w:w="1842" w:type="dxa"/>
                </w:tcPr>
                <w:p w:rsidR="00577F01" w:rsidRDefault="00577F01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1F38E1" w:rsidRDefault="007A7692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24</w:t>
                  </w:r>
                  <w:r w:rsidR="00741B23">
                    <w:t>0</w:t>
                  </w:r>
                </w:p>
              </w:tc>
              <w:tc>
                <w:tcPr>
                  <w:tcW w:w="1560" w:type="dxa"/>
                </w:tcPr>
                <w:p w:rsidR="00C52794" w:rsidRDefault="00C52794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:rsidR="001F38E1" w:rsidRDefault="001F38E1" w:rsidP="00741B2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1F38E1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792" w:type="dxa"/>
                  <w:gridSpan w:val="4"/>
                </w:tcPr>
                <w:p w:rsidR="001F38E1" w:rsidRPr="00723F4F" w:rsidRDefault="00BE4452" w:rsidP="00AF6C83">
                  <w:r>
                    <w:t>6</w:t>
                  </w:r>
                  <w:r w:rsidR="001F38E1" w:rsidRPr="00723F4F">
                    <w:t>. Основные показатели работы</w:t>
                  </w:r>
                </w:p>
              </w:tc>
            </w:tr>
            <w:tr w:rsidR="00B92B5B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92B5B" w:rsidRPr="00723F4F" w:rsidRDefault="00B92B5B" w:rsidP="00E214DD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Выдано изданий (за год)</w:t>
                  </w:r>
                </w:p>
              </w:tc>
              <w:tc>
                <w:tcPr>
                  <w:tcW w:w="1842" w:type="dxa"/>
                </w:tcPr>
                <w:p w:rsidR="00B92B5B" w:rsidRDefault="007A7692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3850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</w:tcPr>
                <w:p w:rsidR="00B92B5B" w:rsidRDefault="00B92B5B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92B5B" w:rsidTr="00EB291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92B5B" w:rsidRPr="00723F4F" w:rsidRDefault="00B92B5B" w:rsidP="00E214DD">
                  <w:pPr>
                    <w:rPr>
                      <w:b w:val="0"/>
                    </w:rPr>
                  </w:pPr>
                  <w:r w:rsidRPr="00723F4F">
                    <w:rPr>
                      <w:b w:val="0"/>
                    </w:rPr>
                    <w:t>Количество посещений (за год)</w:t>
                  </w:r>
                </w:p>
              </w:tc>
              <w:tc>
                <w:tcPr>
                  <w:tcW w:w="1842" w:type="dxa"/>
                </w:tcPr>
                <w:p w:rsidR="00B92B5B" w:rsidRDefault="001728DD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38</w:t>
                  </w:r>
                  <w:r w:rsidR="007A7692">
                    <w:t>00</w:t>
                  </w:r>
                </w:p>
              </w:tc>
              <w:tc>
                <w:tcPr>
                  <w:tcW w:w="1560" w:type="dxa"/>
                </w:tcPr>
                <w:p w:rsidR="00B92B5B" w:rsidRDefault="00B92B5B" w:rsidP="00AF6C83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</w:tc>
            </w:tr>
            <w:tr w:rsidR="00B92B5B" w:rsidTr="00EB29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90" w:type="dxa"/>
                  <w:gridSpan w:val="2"/>
                </w:tcPr>
                <w:p w:rsidR="00B92B5B" w:rsidRDefault="00B92B5B" w:rsidP="00AF6C83"/>
              </w:tc>
              <w:tc>
                <w:tcPr>
                  <w:tcW w:w="1842" w:type="dxa"/>
                </w:tcPr>
                <w:p w:rsidR="00B92B5B" w:rsidRDefault="00B92B5B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1560" w:type="dxa"/>
                </w:tcPr>
                <w:p w:rsidR="00B92B5B" w:rsidRDefault="00B92B5B" w:rsidP="00AF6C8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AF6C83" w:rsidRPr="00AF6C83" w:rsidRDefault="00AF6C83" w:rsidP="00AF6C83"/>
        </w:tc>
      </w:tr>
    </w:tbl>
    <w:p w:rsidR="00AF6C83" w:rsidRDefault="00AF6C83" w:rsidP="00AF6C83">
      <w:pPr>
        <w:rPr>
          <w:b/>
          <w:bCs/>
        </w:rPr>
      </w:pPr>
    </w:p>
    <w:sectPr w:rsidR="00AF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78" w:rsidRDefault="00C45D78" w:rsidP="00BE4452">
      <w:r>
        <w:separator/>
      </w:r>
    </w:p>
  </w:endnote>
  <w:endnote w:type="continuationSeparator" w:id="0">
    <w:p w:rsidR="00C45D78" w:rsidRDefault="00C45D78" w:rsidP="00BE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78" w:rsidRDefault="00C45D78" w:rsidP="00BE4452">
      <w:r>
        <w:separator/>
      </w:r>
    </w:p>
  </w:footnote>
  <w:footnote w:type="continuationSeparator" w:id="0">
    <w:p w:rsidR="00C45D78" w:rsidRDefault="00C45D78" w:rsidP="00BE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905"/>
    <w:multiLevelType w:val="multilevel"/>
    <w:tmpl w:val="732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18B6"/>
    <w:multiLevelType w:val="multilevel"/>
    <w:tmpl w:val="672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31278"/>
    <w:multiLevelType w:val="multilevel"/>
    <w:tmpl w:val="85F2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53E57"/>
    <w:multiLevelType w:val="multilevel"/>
    <w:tmpl w:val="9C3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7E8D"/>
    <w:multiLevelType w:val="multilevel"/>
    <w:tmpl w:val="6ECC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630A7"/>
    <w:multiLevelType w:val="multilevel"/>
    <w:tmpl w:val="8822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A2D05"/>
    <w:multiLevelType w:val="multilevel"/>
    <w:tmpl w:val="B866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81691D"/>
    <w:multiLevelType w:val="multilevel"/>
    <w:tmpl w:val="79A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FB"/>
    <w:rsid w:val="00096EF6"/>
    <w:rsid w:val="000B6F12"/>
    <w:rsid w:val="001728DD"/>
    <w:rsid w:val="001E0364"/>
    <w:rsid w:val="001E2364"/>
    <w:rsid w:val="001F38E1"/>
    <w:rsid w:val="00262292"/>
    <w:rsid w:val="00286621"/>
    <w:rsid w:val="002B0F31"/>
    <w:rsid w:val="002E4612"/>
    <w:rsid w:val="002E634E"/>
    <w:rsid w:val="0034294A"/>
    <w:rsid w:val="00344953"/>
    <w:rsid w:val="00351D53"/>
    <w:rsid w:val="003803CA"/>
    <w:rsid w:val="003F1135"/>
    <w:rsid w:val="00455F93"/>
    <w:rsid w:val="00483E08"/>
    <w:rsid w:val="004C010E"/>
    <w:rsid w:val="004D066C"/>
    <w:rsid w:val="0051540D"/>
    <w:rsid w:val="0052428C"/>
    <w:rsid w:val="0053722A"/>
    <w:rsid w:val="00554A89"/>
    <w:rsid w:val="00577F01"/>
    <w:rsid w:val="005B73C1"/>
    <w:rsid w:val="005D610B"/>
    <w:rsid w:val="00630E36"/>
    <w:rsid w:val="006472E1"/>
    <w:rsid w:val="00722AD8"/>
    <w:rsid w:val="00723F4F"/>
    <w:rsid w:val="00741B23"/>
    <w:rsid w:val="007A7692"/>
    <w:rsid w:val="007B328C"/>
    <w:rsid w:val="007F3355"/>
    <w:rsid w:val="007F65F3"/>
    <w:rsid w:val="008B4CAF"/>
    <w:rsid w:val="00901B2A"/>
    <w:rsid w:val="00905DE3"/>
    <w:rsid w:val="00913766"/>
    <w:rsid w:val="00915982"/>
    <w:rsid w:val="009576FE"/>
    <w:rsid w:val="00986D0B"/>
    <w:rsid w:val="00A13DD7"/>
    <w:rsid w:val="00A67C3E"/>
    <w:rsid w:val="00A96ABE"/>
    <w:rsid w:val="00AF6C83"/>
    <w:rsid w:val="00B13869"/>
    <w:rsid w:val="00B25350"/>
    <w:rsid w:val="00B63F37"/>
    <w:rsid w:val="00B929A8"/>
    <w:rsid w:val="00B92B5B"/>
    <w:rsid w:val="00B93AF5"/>
    <w:rsid w:val="00BC7A01"/>
    <w:rsid w:val="00BE4452"/>
    <w:rsid w:val="00BE7F3D"/>
    <w:rsid w:val="00C420D3"/>
    <w:rsid w:val="00C444B3"/>
    <w:rsid w:val="00C45D78"/>
    <w:rsid w:val="00C52794"/>
    <w:rsid w:val="00C71180"/>
    <w:rsid w:val="00C93BA0"/>
    <w:rsid w:val="00CA3477"/>
    <w:rsid w:val="00CB3E34"/>
    <w:rsid w:val="00CE7747"/>
    <w:rsid w:val="00D57623"/>
    <w:rsid w:val="00E5542A"/>
    <w:rsid w:val="00E75F8F"/>
    <w:rsid w:val="00E83F7E"/>
    <w:rsid w:val="00EB2910"/>
    <w:rsid w:val="00EC0862"/>
    <w:rsid w:val="00EC3FF8"/>
    <w:rsid w:val="00F016E5"/>
    <w:rsid w:val="00F06523"/>
    <w:rsid w:val="00F27766"/>
    <w:rsid w:val="00F415DF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C83"/>
    <w:rPr>
      <w:color w:val="0000FF" w:themeColor="hyperlink"/>
      <w:u w:val="single"/>
    </w:rPr>
  </w:style>
  <w:style w:type="table" w:styleId="a4">
    <w:name w:val="Table Grid"/>
    <w:basedOn w:val="a1"/>
    <w:rsid w:val="00E5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23F4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rsid w:val="002866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6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4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4452"/>
    <w:rPr>
      <w:sz w:val="24"/>
      <w:szCs w:val="24"/>
    </w:rPr>
  </w:style>
  <w:style w:type="paragraph" w:styleId="a9">
    <w:name w:val="footer"/>
    <w:basedOn w:val="a"/>
    <w:link w:val="aa"/>
    <w:rsid w:val="00BE4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4452"/>
    <w:rPr>
      <w:sz w:val="24"/>
      <w:szCs w:val="24"/>
    </w:rPr>
  </w:style>
  <w:style w:type="character" w:styleId="ab">
    <w:name w:val="FollowedHyperlink"/>
    <w:basedOn w:val="a0"/>
    <w:rsid w:val="002E46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C83"/>
    <w:rPr>
      <w:color w:val="0000FF" w:themeColor="hyperlink"/>
      <w:u w:val="single"/>
    </w:rPr>
  </w:style>
  <w:style w:type="table" w:styleId="a4">
    <w:name w:val="Table Grid"/>
    <w:basedOn w:val="a1"/>
    <w:rsid w:val="00E5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723F4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rsid w:val="002866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6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E44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E4452"/>
    <w:rPr>
      <w:sz w:val="24"/>
      <w:szCs w:val="24"/>
    </w:rPr>
  </w:style>
  <w:style w:type="paragraph" w:styleId="a9">
    <w:name w:val="footer"/>
    <w:basedOn w:val="a"/>
    <w:link w:val="aa"/>
    <w:rsid w:val="00BE44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E4452"/>
    <w:rPr>
      <w:sz w:val="24"/>
      <w:szCs w:val="24"/>
    </w:rPr>
  </w:style>
  <w:style w:type="character" w:styleId="ab">
    <w:name w:val="FollowedHyperlink"/>
    <w:basedOn w:val="a0"/>
    <w:rsid w:val="002E4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2013-02-05T02:12:00Z</cp:lastPrinted>
  <dcterms:created xsi:type="dcterms:W3CDTF">2013-02-04T07:20:00Z</dcterms:created>
  <dcterms:modified xsi:type="dcterms:W3CDTF">2020-12-26T02:33:00Z</dcterms:modified>
</cp:coreProperties>
</file>