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32" w:rsidRPr="00CA7A9A" w:rsidRDefault="00CA7A9A" w:rsidP="00EA03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A9A">
        <w:rPr>
          <w:rFonts w:ascii="Times New Roman" w:hAnsi="Times New Roman"/>
          <w:b/>
          <w:sz w:val="28"/>
          <w:szCs w:val="28"/>
        </w:rPr>
        <w:t>Реализация проекта «</w:t>
      </w:r>
      <w:r w:rsidR="00313833" w:rsidRPr="00CA7A9A">
        <w:rPr>
          <w:rFonts w:ascii="Times New Roman" w:hAnsi="Times New Roman"/>
          <w:b/>
          <w:sz w:val="28"/>
          <w:szCs w:val="28"/>
        </w:rPr>
        <w:t>Байкальская международная  экологическая школа</w:t>
      </w:r>
      <w:r w:rsidRPr="00CA7A9A">
        <w:rPr>
          <w:rFonts w:ascii="Times New Roman" w:hAnsi="Times New Roman"/>
          <w:b/>
          <w:sz w:val="28"/>
          <w:szCs w:val="28"/>
        </w:rPr>
        <w:t>» в интересах устойчивого развития на базе НОУ «Школа-интернат №21 ОАО «РЖД»</w:t>
      </w:r>
      <w:r w:rsidR="00EA03C5" w:rsidRPr="00CA7A9A">
        <w:rPr>
          <w:rFonts w:ascii="Times New Roman" w:hAnsi="Times New Roman"/>
          <w:b/>
          <w:sz w:val="28"/>
          <w:szCs w:val="28"/>
        </w:rPr>
        <w:t>.</w:t>
      </w:r>
    </w:p>
    <w:p w:rsidR="006C64B6" w:rsidRPr="002A598C" w:rsidRDefault="00325175" w:rsidP="006C6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7B9">
        <w:rPr>
          <w:rStyle w:val="c3"/>
          <w:rFonts w:ascii="Times New Roman" w:hAnsi="Times New Roman"/>
          <w:sz w:val="28"/>
          <w:szCs w:val="28"/>
        </w:rPr>
        <w:t>На современном этапе развития общества становится совершенно очевидным, что человечество должно изменить свое отношение к природе, научиться жить в гармонии с ней. Недаром XXI век объявлен мировым сообществом как "столетие окружающей среды". В этих условиях проблема экологического воспитания подрастающего поколения обретает особую значимость. Эк</w:t>
      </w:r>
      <w:r w:rsidR="00AC47B9">
        <w:rPr>
          <w:rStyle w:val="c3"/>
          <w:rFonts w:ascii="Times New Roman" w:hAnsi="Times New Roman"/>
          <w:sz w:val="28"/>
          <w:szCs w:val="28"/>
        </w:rPr>
        <w:t xml:space="preserve">ологическое образование детей в последние годы стремительно развивается, меняет свое традиционное </w:t>
      </w:r>
      <w:r w:rsidR="00BF5557">
        <w:rPr>
          <w:rStyle w:val="c3"/>
          <w:rFonts w:ascii="Times New Roman" w:hAnsi="Times New Roman"/>
          <w:sz w:val="28"/>
          <w:szCs w:val="28"/>
        </w:rPr>
        <w:t>направление ознакомления</w:t>
      </w:r>
      <w:r w:rsidRPr="00AC47B9">
        <w:rPr>
          <w:rStyle w:val="c3"/>
          <w:rFonts w:ascii="Times New Roman" w:hAnsi="Times New Roman"/>
          <w:sz w:val="28"/>
          <w:szCs w:val="28"/>
        </w:rPr>
        <w:t xml:space="preserve"> детей с природой</w:t>
      </w:r>
      <w:r w:rsidR="00083CEC">
        <w:rPr>
          <w:rStyle w:val="c3"/>
          <w:rFonts w:ascii="Times New Roman" w:hAnsi="Times New Roman"/>
          <w:sz w:val="28"/>
          <w:szCs w:val="28"/>
        </w:rPr>
        <w:t xml:space="preserve"> – </w:t>
      </w:r>
      <w:r w:rsidR="00AC47B9">
        <w:rPr>
          <w:rStyle w:val="c3"/>
          <w:rFonts w:ascii="Times New Roman" w:hAnsi="Times New Roman"/>
          <w:sz w:val="28"/>
          <w:szCs w:val="28"/>
        </w:rPr>
        <w:t>на вовлечение детей в природу</w:t>
      </w:r>
      <w:r w:rsidRPr="00AC47B9">
        <w:rPr>
          <w:rStyle w:val="c3"/>
          <w:rFonts w:ascii="Times New Roman" w:hAnsi="Times New Roman"/>
          <w:sz w:val="28"/>
          <w:szCs w:val="28"/>
        </w:rPr>
        <w:t>.</w:t>
      </w:r>
      <w:r w:rsidR="00AC47B9">
        <w:rPr>
          <w:rFonts w:ascii="Times New Roman" w:hAnsi="Times New Roman"/>
          <w:sz w:val="28"/>
          <w:szCs w:val="28"/>
        </w:rPr>
        <w:t xml:space="preserve"> Э</w:t>
      </w:r>
      <w:r w:rsidR="00AC47B9" w:rsidRPr="00AC47B9">
        <w:rPr>
          <w:rFonts w:ascii="Times New Roman" w:hAnsi="Times New Roman"/>
          <w:sz w:val="28"/>
          <w:szCs w:val="28"/>
        </w:rPr>
        <w:t>кологическое образование и образование для устойчивого развития</w:t>
      </w:r>
      <w:r w:rsidR="00902AF8">
        <w:rPr>
          <w:rFonts w:ascii="Times New Roman" w:hAnsi="Times New Roman"/>
          <w:sz w:val="28"/>
          <w:szCs w:val="28"/>
        </w:rPr>
        <w:t xml:space="preserve"> (ОУР)</w:t>
      </w:r>
      <w:r w:rsidR="00AC47B9" w:rsidRPr="00AC47B9">
        <w:rPr>
          <w:rFonts w:ascii="Times New Roman" w:hAnsi="Times New Roman"/>
          <w:sz w:val="28"/>
          <w:szCs w:val="28"/>
        </w:rPr>
        <w:t xml:space="preserve"> обнаруживают</w:t>
      </w:r>
      <w:r w:rsidR="00AC47B9">
        <w:rPr>
          <w:rFonts w:ascii="Times New Roman" w:hAnsi="Times New Roman"/>
          <w:sz w:val="28"/>
          <w:szCs w:val="28"/>
        </w:rPr>
        <w:t xml:space="preserve"> </w:t>
      </w:r>
      <w:r w:rsidR="00AC47B9" w:rsidRPr="00AC47B9">
        <w:rPr>
          <w:rFonts w:ascii="Times New Roman" w:hAnsi="Times New Roman"/>
          <w:sz w:val="28"/>
          <w:szCs w:val="28"/>
        </w:rPr>
        <w:t>много общего.</w:t>
      </w:r>
      <w:r w:rsidR="00083C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64B6">
        <w:rPr>
          <w:rFonts w:ascii="Times New Roman" w:hAnsi="Times New Roman"/>
          <w:sz w:val="28"/>
          <w:szCs w:val="28"/>
        </w:rPr>
        <w:t>З</w:t>
      </w:r>
      <w:r w:rsidR="006C64B6" w:rsidRPr="008B1AAD">
        <w:rPr>
          <w:rFonts w:ascii="Times New Roman" w:hAnsi="Times New Roman"/>
          <w:sz w:val="28"/>
          <w:szCs w:val="28"/>
        </w:rPr>
        <w:t>а основу концепции устойчивого развития будущего</w:t>
      </w:r>
      <w:r w:rsidR="006C64B6">
        <w:rPr>
          <w:rFonts w:ascii="Times New Roman" w:hAnsi="Times New Roman"/>
          <w:sz w:val="28"/>
          <w:szCs w:val="28"/>
        </w:rPr>
        <w:t xml:space="preserve"> принят </w:t>
      </w:r>
      <w:r w:rsidR="006C64B6" w:rsidRPr="008B1AAD">
        <w:rPr>
          <w:rFonts w:ascii="Times New Roman" w:hAnsi="Times New Roman"/>
          <w:sz w:val="28"/>
          <w:szCs w:val="28"/>
        </w:rPr>
        <w:t>такой подход, при котором обеспечивается гармонизац</w:t>
      </w:r>
      <w:r w:rsidR="006C64B6">
        <w:rPr>
          <w:rFonts w:ascii="Times New Roman" w:hAnsi="Times New Roman"/>
          <w:sz w:val="28"/>
          <w:szCs w:val="28"/>
        </w:rPr>
        <w:t>ия отношений в системе «природа и общество» (В.И.</w:t>
      </w:r>
      <w:r w:rsidR="006C64B6" w:rsidRPr="001A779E">
        <w:rPr>
          <w:rFonts w:ascii="Times New Roman" w:hAnsi="Times New Roman"/>
          <w:sz w:val="28"/>
          <w:szCs w:val="28"/>
        </w:rPr>
        <w:t xml:space="preserve"> </w:t>
      </w:r>
      <w:r w:rsidR="006C64B6" w:rsidRPr="008B1AAD">
        <w:rPr>
          <w:rFonts w:ascii="Times New Roman" w:hAnsi="Times New Roman"/>
          <w:sz w:val="28"/>
          <w:szCs w:val="28"/>
        </w:rPr>
        <w:t>Вернадский, Э</w:t>
      </w:r>
      <w:r w:rsidR="006C64B6">
        <w:rPr>
          <w:rFonts w:ascii="Times New Roman" w:hAnsi="Times New Roman"/>
          <w:sz w:val="28"/>
          <w:szCs w:val="28"/>
        </w:rPr>
        <w:t>.В.</w:t>
      </w:r>
      <w:r w:rsidR="006C64B6" w:rsidRPr="001A7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4B6">
        <w:rPr>
          <w:rFonts w:ascii="Times New Roman" w:hAnsi="Times New Roman"/>
          <w:sz w:val="28"/>
          <w:szCs w:val="28"/>
        </w:rPr>
        <w:t>Гирусов</w:t>
      </w:r>
      <w:proofErr w:type="spellEnd"/>
      <w:r w:rsidR="006C64B6">
        <w:rPr>
          <w:rFonts w:ascii="Times New Roman" w:hAnsi="Times New Roman"/>
          <w:sz w:val="28"/>
          <w:szCs w:val="28"/>
        </w:rPr>
        <w:t>,</w:t>
      </w:r>
      <w:proofErr w:type="gramEnd"/>
      <w:r w:rsidR="006C6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64B6">
        <w:rPr>
          <w:rFonts w:ascii="Times New Roman" w:hAnsi="Times New Roman"/>
          <w:sz w:val="28"/>
          <w:szCs w:val="28"/>
        </w:rPr>
        <w:t>Н.Н.</w:t>
      </w:r>
      <w:r w:rsidR="006C64B6" w:rsidRPr="001A779E">
        <w:rPr>
          <w:rFonts w:ascii="Times New Roman" w:hAnsi="Times New Roman"/>
          <w:sz w:val="28"/>
          <w:szCs w:val="28"/>
        </w:rPr>
        <w:t xml:space="preserve"> </w:t>
      </w:r>
      <w:r w:rsidR="006C64B6">
        <w:rPr>
          <w:rFonts w:ascii="Times New Roman" w:hAnsi="Times New Roman"/>
          <w:sz w:val="28"/>
          <w:szCs w:val="28"/>
        </w:rPr>
        <w:t>Моисеев, Н.М.</w:t>
      </w:r>
      <w:r w:rsidR="006C64B6" w:rsidRPr="001A779E">
        <w:rPr>
          <w:rFonts w:ascii="Times New Roman" w:hAnsi="Times New Roman"/>
          <w:sz w:val="28"/>
          <w:szCs w:val="28"/>
        </w:rPr>
        <w:t xml:space="preserve"> </w:t>
      </w:r>
      <w:r w:rsidR="006C64B6" w:rsidRPr="008B1AAD">
        <w:rPr>
          <w:rFonts w:ascii="Times New Roman" w:hAnsi="Times New Roman"/>
          <w:sz w:val="28"/>
          <w:szCs w:val="28"/>
        </w:rPr>
        <w:t>Мамедов, А.А. </w:t>
      </w:r>
      <w:proofErr w:type="spellStart"/>
      <w:r w:rsidR="006C64B6" w:rsidRPr="008B1AAD">
        <w:rPr>
          <w:rFonts w:ascii="Times New Roman" w:hAnsi="Times New Roman"/>
          <w:sz w:val="28"/>
          <w:szCs w:val="28"/>
        </w:rPr>
        <w:t>Печчеи</w:t>
      </w:r>
      <w:proofErr w:type="spellEnd"/>
      <w:r w:rsidR="006C64B6" w:rsidRPr="008B1AAD">
        <w:rPr>
          <w:rFonts w:ascii="Times New Roman" w:hAnsi="Times New Roman"/>
          <w:sz w:val="28"/>
          <w:szCs w:val="28"/>
        </w:rPr>
        <w:t xml:space="preserve"> и др.), сбалансированное единство экологического, эконом</w:t>
      </w:r>
      <w:r w:rsidR="006C64B6">
        <w:rPr>
          <w:rFonts w:ascii="Times New Roman" w:hAnsi="Times New Roman"/>
          <w:sz w:val="28"/>
          <w:szCs w:val="28"/>
        </w:rPr>
        <w:t>ического и социального развития</w:t>
      </w:r>
      <w:r w:rsidR="006C64B6" w:rsidRPr="001A779E">
        <w:rPr>
          <w:rFonts w:ascii="Times New Roman" w:hAnsi="Times New Roman"/>
          <w:sz w:val="28"/>
          <w:szCs w:val="28"/>
        </w:rPr>
        <w:t xml:space="preserve"> </w:t>
      </w:r>
      <w:r w:rsidR="006C64B6">
        <w:rPr>
          <w:rFonts w:ascii="Times New Roman" w:hAnsi="Times New Roman"/>
          <w:sz w:val="28"/>
          <w:szCs w:val="28"/>
        </w:rPr>
        <w:t>(К.Я. Кондратьев, К.С.</w:t>
      </w:r>
      <w:r w:rsidR="006C64B6" w:rsidRPr="001A779E">
        <w:rPr>
          <w:rFonts w:ascii="Times New Roman" w:hAnsi="Times New Roman"/>
          <w:sz w:val="28"/>
          <w:szCs w:val="28"/>
        </w:rPr>
        <w:t xml:space="preserve"> </w:t>
      </w:r>
      <w:r w:rsidR="006C64B6">
        <w:rPr>
          <w:rFonts w:ascii="Times New Roman" w:hAnsi="Times New Roman"/>
          <w:sz w:val="28"/>
          <w:szCs w:val="28"/>
        </w:rPr>
        <w:t>Лосев, Г.Н.</w:t>
      </w:r>
      <w:r w:rsidR="006C64B6" w:rsidRPr="001A7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4B6" w:rsidRPr="008B1AAD">
        <w:rPr>
          <w:rFonts w:ascii="Times New Roman" w:hAnsi="Times New Roman"/>
          <w:sz w:val="28"/>
          <w:szCs w:val="28"/>
        </w:rPr>
        <w:t>Каропа</w:t>
      </w:r>
      <w:proofErr w:type="spellEnd"/>
      <w:r w:rsidR="006C64B6" w:rsidRPr="008B1AAD">
        <w:rPr>
          <w:rFonts w:ascii="Times New Roman" w:hAnsi="Times New Roman"/>
          <w:sz w:val="28"/>
          <w:szCs w:val="28"/>
        </w:rPr>
        <w:t>)</w:t>
      </w:r>
      <w:r w:rsidR="006C64B6">
        <w:rPr>
          <w:rFonts w:ascii="Times New Roman" w:hAnsi="Times New Roman"/>
          <w:sz w:val="28"/>
          <w:szCs w:val="28"/>
        </w:rPr>
        <w:t>.</w:t>
      </w:r>
      <w:proofErr w:type="gramEnd"/>
      <w:r w:rsidR="006C64B6" w:rsidRPr="0085133F">
        <w:rPr>
          <w:rFonts w:ascii="Times New Roman" w:hAnsi="Times New Roman"/>
          <w:sz w:val="28"/>
          <w:szCs w:val="28"/>
        </w:rPr>
        <w:t xml:space="preserve"> </w:t>
      </w:r>
      <w:r w:rsidR="006C64B6">
        <w:rPr>
          <w:rFonts w:ascii="Times New Roman" w:hAnsi="Times New Roman"/>
          <w:sz w:val="28"/>
          <w:szCs w:val="28"/>
        </w:rPr>
        <w:t>Об этом же пишут ученые-педагоги, по мнению которых «о</w:t>
      </w:r>
      <w:r w:rsidR="006C64B6" w:rsidRPr="008B1AAD">
        <w:rPr>
          <w:rFonts w:ascii="Times New Roman" w:hAnsi="Times New Roman"/>
          <w:sz w:val="28"/>
          <w:szCs w:val="28"/>
        </w:rPr>
        <w:t>бразование и устойчивое развитие – два процесса, имеющие непосредственное отношение друг к другу</w:t>
      </w:r>
      <w:r w:rsidR="006C64B6">
        <w:rPr>
          <w:rFonts w:ascii="Times New Roman" w:hAnsi="Times New Roman"/>
          <w:sz w:val="28"/>
          <w:szCs w:val="28"/>
        </w:rPr>
        <w:t>»</w:t>
      </w:r>
      <w:r w:rsidR="006C64B6" w:rsidRPr="0097274E">
        <w:rPr>
          <w:rFonts w:ascii="Times New Roman" w:hAnsi="Times New Roman"/>
          <w:color w:val="000000"/>
          <w:sz w:val="24"/>
          <w:szCs w:val="24"/>
        </w:rPr>
        <w:t>.</w:t>
      </w:r>
    </w:p>
    <w:p w:rsidR="006C64B6" w:rsidRPr="006C64B6" w:rsidRDefault="00FB0EBB" w:rsidP="00AC47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6C64B6" w:rsidRPr="006C64B6">
        <w:rPr>
          <w:rFonts w:ascii="Times New Roman" w:hAnsi="Times New Roman"/>
          <w:sz w:val="28"/>
          <w:szCs w:val="28"/>
        </w:rPr>
        <w:t>кологическое образование не может быть только в рамках школы, оно должно выйти за ее стены. Образование для устойчивого развития фактически нацелено на общее повышение интеллектуального уровня населения, осваивающего все более сложные разновидности знаний с учетом программ для различных групп населения, прежде всего родителей учащихся. Поэтому условием формирования системы экологического образования является наличие социального партнерства. Как показывает российский и региональный опыт, построение прочной конструкции социального взаимодействия в рамках определенной территории является сложным процессом, который  зависит от множества условий.</w:t>
      </w:r>
      <w:r w:rsidR="00AC47B9">
        <w:rPr>
          <w:rFonts w:ascii="Times New Roman" w:hAnsi="Times New Roman"/>
          <w:sz w:val="28"/>
          <w:szCs w:val="28"/>
        </w:rPr>
        <w:t xml:space="preserve"> </w:t>
      </w:r>
      <w:r w:rsidR="006C64B6" w:rsidRPr="006C64B6">
        <w:rPr>
          <w:rFonts w:ascii="Times New Roman" w:hAnsi="Times New Roman"/>
          <w:sz w:val="28"/>
          <w:szCs w:val="28"/>
        </w:rPr>
        <w:t xml:space="preserve">Школа при </w:t>
      </w:r>
      <w:r w:rsidR="006C64B6" w:rsidRPr="006C64B6">
        <w:rPr>
          <w:rFonts w:ascii="Times New Roman" w:hAnsi="Times New Roman"/>
          <w:sz w:val="28"/>
          <w:szCs w:val="28"/>
        </w:rPr>
        <w:lastRenderedPageBreak/>
        <w:t xml:space="preserve">этом есть реальный источник </w:t>
      </w:r>
      <w:r w:rsidR="00AC47B9">
        <w:rPr>
          <w:rFonts w:ascii="Times New Roman" w:hAnsi="Times New Roman"/>
          <w:sz w:val="28"/>
          <w:szCs w:val="28"/>
        </w:rPr>
        <w:t>интеграции местного сообщества. О</w:t>
      </w:r>
      <w:r w:rsidR="006C64B6" w:rsidRPr="006C64B6">
        <w:rPr>
          <w:rFonts w:ascii="Times New Roman" w:hAnsi="Times New Roman"/>
          <w:sz w:val="28"/>
          <w:szCs w:val="28"/>
        </w:rPr>
        <w:t>на всегда выполняла особую социальную роль</w:t>
      </w:r>
      <w:r w:rsidR="00902AF8">
        <w:rPr>
          <w:rFonts w:ascii="Times New Roman" w:hAnsi="Times New Roman"/>
          <w:sz w:val="28"/>
          <w:szCs w:val="28"/>
        </w:rPr>
        <w:t>, особе</w:t>
      </w:r>
      <w:r w:rsidR="006C64B6" w:rsidRPr="006C64B6">
        <w:rPr>
          <w:rFonts w:ascii="Times New Roman" w:hAnsi="Times New Roman"/>
          <w:sz w:val="28"/>
          <w:szCs w:val="28"/>
        </w:rPr>
        <w:t>нно в сельской местности.</w:t>
      </w:r>
    </w:p>
    <w:p w:rsidR="00D91097" w:rsidRPr="00325175" w:rsidRDefault="006C64B6" w:rsidP="00C313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64B6">
        <w:rPr>
          <w:rFonts w:ascii="Times New Roman" w:hAnsi="Times New Roman"/>
          <w:sz w:val="28"/>
          <w:szCs w:val="28"/>
        </w:rPr>
        <w:t xml:space="preserve">Реализация задач ОУР в школе-интернате №21 на ст. Танхой во многом </w:t>
      </w:r>
      <w:r w:rsidR="00083CEC">
        <w:rPr>
          <w:rFonts w:ascii="Times New Roman" w:hAnsi="Times New Roman"/>
          <w:sz w:val="28"/>
          <w:szCs w:val="28"/>
        </w:rPr>
        <w:t>обусловлен</w:t>
      </w:r>
      <w:r w:rsidR="00B43D96">
        <w:rPr>
          <w:rFonts w:ascii="Times New Roman" w:hAnsi="Times New Roman"/>
          <w:sz w:val="28"/>
          <w:szCs w:val="28"/>
        </w:rPr>
        <w:t>а</w:t>
      </w:r>
      <w:r w:rsidRPr="006C64B6">
        <w:rPr>
          <w:rFonts w:ascii="Times New Roman" w:hAnsi="Times New Roman"/>
          <w:sz w:val="28"/>
          <w:szCs w:val="28"/>
        </w:rPr>
        <w:t xml:space="preserve"> двумя важными особенностями, а именно: школа является негосударственным (ведомственным) образовательным учреждением, то есть полностью состоит на балансе компании ОАО «РЖД» и является единственным образовател</w:t>
      </w:r>
      <w:bookmarkStart w:id="0" w:name="_GoBack"/>
      <w:bookmarkEnd w:id="0"/>
      <w:r w:rsidRPr="006C64B6">
        <w:rPr>
          <w:rFonts w:ascii="Times New Roman" w:hAnsi="Times New Roman"/>
          <w:sz w:val="28"/>
          <w:szCs w:val="28"/>
        </w:rPr>
        <w:t>ьным учреждением в муниципальном образовании «Танхойское»; и вторая особенность состоит в том, что школа-интернат располагается на берегу оз. Байкал в непосредственной близости (400 метров) от центральной усадьбы ФГУ «Байкальский государственный природный биосферный заповедник» и его охраняемой  территории, а это способствует сотрудничеству с научным и эколого-просветительским отделами заповедника. Сотрудники заповедника являются консультантами исследовательских работ школьников, организуют семинары, лекции и другие эколого-просветительские мероприятия совместно с педагогами школы-интерната.</w:t>
      </w:r>
    </w:p>
    <w:p w:rsidR="007C0EFC" w:rsidRDefault="00902AF8" w:rsidP="00902AF8">
      <w:pPr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8"/>
        </w:rPr>
      </w:pPr>
      <w:r w:rsidRPr="00902AF8">
        <w:rPr>
          <w:rFonts w:ascii="Times New Roman" w:hAnsi="Times New Roman"/>
          <w:color w:val="000000" w:themeColor="text1"/>
          <w:sz w:val="28"/>
        </w:rPr>
        <w:t>Байкальская международная</w:t>
      </w:r>
      <w:r w:rsidR="00B43D96">
        <w:rPr>
          <w:rFonts w:ascii="Times New Roman" w:hAnsi="Times New Roman"/>
          <w:color w:val="000000" w:themeColor="text1"/>
          <w:sz w:val="28"/>
        </w:rPr>
        <w:t xml:space="preserve"> экологическая</w:t>
      </w:r>
      <w:r w:rsidRPr="00902AF8">
        <w:rPr>
          <w:rFonts w:ascii="Times New Roman" w:hAnsi="Times New Roman"/>
          <w:color w:val="000000" w:themeColor="text1"/>
          <w:sz w:val="28"/>
        </w:rPr>
        <w:t xml:space="preserve"> школа – это один </w:t>
      </w:r>
      <w:r w:rsidR="00CA7A9A">
        <w:rPr>
          <w:rFonts w:ascii="Times New Roman" w:hAnsi="Times New Roman"/>
          <w:color w:val="000000" w:themeColor="text1"/>
          <w:sz w:val="28"/>
        </w:rPr>
        <w:t xml:space="preserve">из </w:t>
      </w:r>
      <w:r w:rsidRPr="00902AF8">
        <w:rPr>
          <w:rFonts w:ascii="Times New Roman" w:hAnsi="Times New Roman"/>
          <w:color w:val="000000" w:themeColor="text1"/>
          <w:sz w:val="28"/>
        </w:rPr>
        <w:t>проектов реализации экологического образования нашей школы, отвечающий принципам устойчивого развития.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7C0EFC" w:rsidRPr="00902AF8">
        <w:rPr>
          <w:rFonts w:ascii="Times New Roman" w:hAnsi="Times New Roman"/>
          <w:color w:val="000000" w:themeColor="text1"/>
          <w:sz w:val="28"/>
        </w:rPr>
        <w:t xml:space="preserve">Это образовательный проект, основная </w:t>
      </w:r>
      <w:r w:rsidR="007C0EFC" w:rsidRPr="00224AA1">
        <w:rPr>
          <w:rFonts w:ascii="Times New Roman" w:hAnsi="Times New Roman"/>
          <w:b/>
          <w:sz w:val="28"/>
        </w:rPr>
        <w:t>цель</w:t>
      </w:r>
      <w:r w:rsidR="007C0EFC" w:rsidRPr="00902AF8">
        <w:rPr>
          <w:rFonts w:ascii="Times New Roman" w:hAnsi="Times New Roman"/>
          <w:color w:val="000000" w:themeColor="text1"/>
          <w:sz w:val="28"/>
        </w:rPr>
        <w:t xml:space="preserve"> которого – создание международной площадки экологического образования молодежи в контексте задач развития исследовательской деятельности и формирования активной позиции в сохранении национальных природных ресурсов.</w:t>
      </w:r>
    </w:p>
    <w:p w:rsidR="0011318C" w:rsidRPr="00224AA1" w:rsidRDefault="0011318C" w:rsidP="0011318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24AA1">
        <w:rPr>
          <w:rFonts w:ascii="Times New Roman" w:hAnsi="Times New Roman"/>
          <w:b/>
          <w:sz w:val="28"/>
        </w:rPr>
        <w:t xml:space="preserve">Задачи: </w:t>
      </w:r>
    </w:p>
    <w:p w:rsidR="0011318C" w:rsidRPr="0020009A" w:rsidRDefault="0011318C" w:rsidP="0020009A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20009A">
        <w:rPr>
          <w:rFonts w:ascii="Times New Roman" w:hAnsi="Times New Roman"/>
          <w:sz w:val="28"/>
        </w:rPr>
        <w:t>организация межрегионального и международного сотрудничества в области образования для устойчивого развития;</w:t>
      </w:r>
    </w:p>
    <w:p w:rsidR="0011318C" w:rsidRPr="0020009A" w:rsidRDefault="0011318C" w:rsidP="0020009A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20009A">
        <w:rPr>
          <w:rFonts w:ascii="Times New Roman" w:hAnsi="Times New Roman"/>
          <w:sz w:val="28"/>
        </w:rPr>
        <w:t xml:space="preserve">повышение уровня экологической компетентности участников проекта, формирование толерантности через постижение ценностей, смыслов, истин, традиций, существующих в разных культурах, которые </w:t>
      </w:r>
      <w:r w:rsidRPr="0020009A">
        <w:rPr>
          <w:rFonts w:ascii="Times New Roman" w:hAnsi="Times New Roman"/>
          <w:sz w:val="28"/>
        </w:rPr>
        <w:lastRenderedPageBreak/>
        <w:t>возникают в процессе взаимодействия с миром природы и межличностной коммуникации;</w:t>
      </w:r>
    </w:p>
    <w:p w:rsidR="0011318C" w:rsidRPr="0020009A" w:rsidRDefault="0011318C" w:rsidP="0020009A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20009A">
        <w:rPr>
          <w:rFonts w:ascii="Times New Roman" w:hAnsi="Times New Roman"/>
          <w:sz w:val="28"/>
        </w:rPr>
        <w:t>формирование навыков исследовательской и проектной деятельности через практическое изучение многообразия природы Байкала;</w:t>
      </w:r>
    </w:p>
    <w:p w:rsidR="0011318C" w:rsidRPr="0020009A" w:rsidRDefault="0011318C" w:rsidP="0020009A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20009A">
        <w:rPr>
          <w:rFonts w:ascii="Times New Roman" w:hAnsi="Times New Roman"/>
          <w:sz w:val="28"/>
        </w:rPr>
        <w:t>формирование опыта межкультурного общения в различных видах совместной деятельности.</w:t>
      </w:r>
    </w:p>
    <w:p w:rsidR="007C0EFC" w:rsidRPr="007C0EFC" w:rsidRDefault="007C0EFC" w:rsidP="00FB0EB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73505">
        <w:rPr>
          <w:rFonts w:ascii="Times New Roman" w:hAnsi="Times New Roman"/>
          <w:sz w:val="28"/>
        </w:rPr>
        <w:t xml:space="preserve">На реализацию задач проекта направлена вся насыщенная программа школы. </w:t>
      </w:r>
      <w:proofErr w:type="gramStart"/>
      <w:r w:rsidRPr="00D73505">
        <w:rPr>
          <w:rFonts w:ascii="Times New Roman" w:hAnsi="Times New Roman"/>
          <w:sz w:val="28"/>
        </w:rPr>
        <w:t>Работа иссл</w:t>
      </w:r>
      <w:r w:rsidR="00D73505">
        <w:rPr>
          <w:rFonts w:ascii="Times New Roman" w:hAnsi="Times New Roman"/>
          <w:sz w:val="28"/>
        </w:rPr>
        <w:t>едовательских групп организована по</w:t>
      </w:r>
      <w:r w:rsidRPr="00D73505">
        <w:rPr>
          <w:rFonts w:ascii="Times New Roman" w:hAnsi="Times New Roman"/>
          <w:sz w:val="28"/>
        </w:rPr>
        <w:t xml:space="preserve"> </w:t>
      </w:r>
      <w:r w:rsidR="00BF5557" w:rsidRPr="00D73505">
        <w:rPr>
          <w:rFonts w:ascii="Times New Roman" w:hAnsi="Times New Roman"/>
          <w:sz w:val="28"/>
        </w:rPr>
        <w:t>следующим</w:t>
      </w:r>
      <w:r w:rsidRPr="00D73505">
        <w:rPr>
          <w:rFonts w:ascii="Times New Roman" w:hAnsi="Times New Roman"/>
          <w:sz w:val="28"/>
        </w:rPr>
        <w:t xml:space="preserve"> направлениям: </w:t>
      </w:r>
      <w:r w:rsidRPr="00D73505">
        <w:rPr>
          <w:rFonts w:ascii="Times New Roman" w:hAnsi="Times New Roman"/>
          <w:b/>
          <w:i/>
          <w:sz w:val="28"/>
        </w:rPr>
        <w:t>биология</w:t>
      </w:r>
      <w:r w:rsidRPr="00D73505">
        <w:rPr>
          <w:rFonts w:ascii="Times New Roman" w:hAnsi="Times New Roman"/>
          <w:sz w:val="28"/>
        </w:rPr>
        <w:t xml:space="preserve"> (орнитология, зоология, энтомология, гидробиология, биохимия, ботаника), </w:t>
      </w:r>
      <w:r w:rsidRPr="00D73505">
        <w:rPr>
          <w:rFonts w:ascii="Times New Roman" w:hAnsi="Times New Roman"/>
          <w:b/>
          <w:i/>
          <w:sz w:val="28"/>
        </w:rPr>
        <w:t>география</w:t>
      </w:r>
      <w:r w:rsidRPr="00D73505">
        <w:rPr>
          <w:rFonts w:ascii="Times New Roman" w:hAnsi="Times New Roman"/>
          <w:sz w:val="28"/>
        </w:rPr>
        <w:t xml:space="preserve"> (геология, геоботаника), </w:t>
      </w:r>
      <w:r w:rsidRPr="00D73505">
        <w:rPr>
          <w:rFonts w:ascii="Times New Roman" w:hAnsi="Times New Roman"/>
          <w:b/>
          <w:i/>
          <w:sz w:val="28"/>
        </w:rPr>
        <w:t>краеведение,</w:t>
      </w:r>
      <w:r w:rsidRPr="00D73505">
        <w:rPr>
          <w:rFonts w:ascii="Times New Roman" w:hAnsi="Times New Roman"/>
          <w:sz w:val="28"/>
        </w:rPr>
        <w:t xml:space="preserve"> </w:t>
      </w:r>
      <w:r w:rsidRPr="00D73505">
        <w:rPr>
          <w:rFonts w:ascii="Times New Roman" w:hAnsi="Times New Roman"/>
          <w:b/>
          <w:i/>
          <w:sz w:val="28"/>
        </w:rPr>
        <w:t>экология</w:t>
      </w:r>
      <w:r w:rsidRPr="00D73505">
        <w:rPr>
          <w:rFonts w:ascii="Times New Roman" w:hAnsi="Times New Roman"/>
          <w:b/>
          <w:i/>
          <w:color w:val="0070C0"/>
          <w:sz w:val="28"/>
        </w:rPr>
        <w:t xml:space="preserve"> </w:t>
      </w:r>
      <w:r w:rsidRPr="00D73505">
        <w:rPr>
          <w:rFonts w:ascii="Times New Roman" w:hAnsi="Times New Roman"/>
          <w:sz w:val="28"/>
        </w:rPr>
        <w:t xml:space="preserve"> (экологический (спортивный) туризм, экология железнодорожного транспорта, энергосберегающие технологии, </w:t>
      </w:r>
      <w:proofErr w:type="spellStart"/>
      <w:r w:rsidRPr="00D73505">
        <w:rPr>
          <w:rFonts w:ascii="Times New Roman" w:hAnsi="Times New Roman"/>
          <w:sz w:val="28"/>
        </w:rPr>
        <w:t>экосоциология</w:t>
      </w:r>
      <w:proofErr w:type="spellEnd"/>
      <w:r w:rsidRPr="00D73505">
        <w:rPr>
          <w:rFonts w:ascii="Times New Roman" w:hAnsi="Times New Roman"/>
          <w:sz w:val="28"/>
        </w:rPr>
        <w:t>)</w:t>
      </w:r>
      <w:r w:rsidR="00D73505">
        <w:rPr>
          <w:rFonts w:ascii="Times New Roman" w:hAnsi="Times New Roman"/>
          <w:sz w:val="28"/>
        </w:rPr>
        <w:t xml:space="preserve"> </w:t>
      </w:r>
      <w:r w:rsidRPr="00D73505">
        <w:rPr>
          <w:rFonts w:ascii="Times New Roman" w:hAnsi="Times New Roman"/>
          <w:b/>
          <w:sz w:val="28"/>
        </w:rPr>
        <w:t>и эстетическое направление</w:t>
      </w:r>
      <w:r w:rsidRPr="00D73505">
        <w:rPr>
          <w:rFonts w:ascii="Times New Roman" w:hAnsi="Times New Roman"/>
          <w:sz w:val="28"/>
        </w:rPr>
        <w:t xml:space="preserve"> (духовная музыка, школа рисования «Палитра природы».</w:t>
      </w:r>
      <w:proofErr w:type="gramEnd"/>
    </w:p>
    <w:p w:rsidR="007C0EFC" w:rsidRPr="00224AA1" w:rsidRDefault="007C0EFC" w:rsidP="00FB0EB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24AA1">
        <w:rPr>
          <w:rFonts w:ascii="Times New Roman" w:hAnsi="Times New Roman"/>
          <w:sz w:val="28"/>
        </w:rPr>
        <w:t xml:space="preserve">В работе школы принимают участие  ведущие научные сотрудники </w:t>
      </w:r>
      <w:r w:rsidR="005472E4" w:rsidRPr="00224AA1">
        <w:rPr>
          <w:rFonts w:ascii="Times New Roman" w:hAnsi="Times New Roman"/>
          <w:sz w:val="28"/>
          <w:szCs w:val="28"/>
        </w:rPr>
        <w:t>Дома научно-технического творчества молодежи</w:t>
      </w:r>
      <w:r w:rsidR="00902AF8" w:rsidRPr="00224AA1">
        <w:rPr>
          <w:rFonts w:ascii="Times New Roman" w:hAnsi="Times New Roman"/>
          <w:sz w:val="28"/>
        </w:rPr>
        <w:t xml:space="preserve"> (</w:t>
      </w:r>
      <w:proofErr w:type="spellStart"/>
      <w:r w:rsidR="00902AF8" w:rsidRPr="00224AA1">
        <w:rPr>
          <w:rFonts w:ascii="Times New Roman" w:hAnsi="Times New Roman"/>
          <w:sz w:val="28"/>
        </w:rPr>
        <w:t>г</w:t>
      </w:r>
      <w:proofErr w:type="gramStart"/>
      <w:r w:rsidR="00902AF8" w:rsidRPr="00224AA1">
        <w:rPr>
          <w:rFonts w:ascii="Times New Roman" w:hAnsi="Times New Roman"/>
          <w:sz w:val="28"/>
        </w:rPr>
        <w:t>.М</w:t>
      </w:r>
      <w:proofErr w:type="gramEnd"/>
      <w:r w:rsidR="00902AF8" w:rsidRPr="00224AA1">
        <w:rPr>
          <w:rFonts w:ascii="Times New Roman" w:hAnsi="Times New Roman"/>
          <w:sz w:val="28"/>
        </w:rPr>
        <w:t>осква</w:t>
      </w:r>
      <w:proofErr w:type="spellEnd"/>
      <w:r w:rsidR="00902AF8" w:rsidRPr="00224AA1">
        <w:rPr>
          <w:rFonts w:ascii="Times New Roman" w:hAnsi="Times New Roman"/>
          <w:sz w:val="28"/>
        </w:rPr>
        <w:t>)</w:t>
      </w:r>
      <w:r w:rsidR="00853C00" w:rsidRPr="00224AA1">
        <w:rPr>
          <w:rFonts w:ascii="Times New Roman" w:hAnsi="Times New Roman"/>
          <w:sz w:val="28"/>
        </w:rPr>
        <w:t>, Российского государственного педагогического университета им. А.И. Герцена</w:t>
      </w:r>
      <w:r w:rsidR="00083CEC" w:rsidRPr="00224AA1">
        <w:rPr>
          <w:rFonts w:ascii="Times New Roman" w:hAnsi="Times New Roman"/>
          <w:sz w:val="28"/>
        </w:rPr>
        <w:t xml:space="preserve"> (Санкт-Петербург)</w:t>
      </w:r>
      <w:r w:rsidR="00902AF8" w:rsidRPr="00224AA1">
        <w:rPr>
          <w:rFonts w:ascii="Times New Roman" w:hAnsi="Times New Roman"/>
          <w:sz w:val="28"/>
        </w:rPr>
        <w:t xml:space="preserve">, </w:t>
      </w:r>
      <w:r w:rsidRPr="00224AA1">
        <w:rPr>
          <w:rFonts w:ascii="Times New Roman" w:hAnsi="Times New Roman"/>
          <w:sz w:val="28"/>
        </w:rPr>
        <w:t>Байкальского заповедника, Иркутского государственного университета путей сообщения (кафедра экологии и безопасности на железнодорожном транспорте), Иркутского государственного университета,  Бурятского государственного университета (кафедра зоологии)</w:t>
      </w:r>
      <w:r w:rsidR="00902AF8" w:rsidRPr="00224AA1">
        <w:rPr>
          <w:rFonts w:ascii="Times New Roman" w:hAnsi="Times New Roman"/>
          <w:sz w:val="28"/>
        </w:rPr>
        <w:t xml:space="preserve">, </w:t>
      </w:r>
      <w:r w:rsidR="005443D5" w:rsidRPr="00224AA1">
        <w:rPr>
          <w:rFonts w:ascii="Times New Roman" w:hAnsi="Times New Roman"/>
          <w:sz w:val="28"/>
        </w:rPr>
        <w:t>Республиканского эколого-биологического центра учащихся.</w:t>
      </w:r>
      <w:r w:rsidRPr="00224AA1">
        <w:rPr>
          <w:rFonts w:ascii="Times New Roman" w:hAnsi="Times New Roman"/>
          <w:sz w:val="28"/>
        </w:rPr>
        <w:t xml:space="preserve"> Экспертами и тренерами привлекаются  специалисты  некоммерческих организаций  (Тахо – Байкал институт, Большая Байкальская Тропа).</w:t>
      </w:r>
    </w:p>
    <w:p w:rsidR="00FF2231" w:rsidRPr="00224AA1" w:rsidRDefault="00FF2231" w:rsidP="00FB0EB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24AA1">
        <w:rPr>
          <w:rFonts w:ascii="Times New Roman" w:hAnsi="Times New Roman"/>
          <w:spacing w:val="-2"/>
          <w:sz w:val="28"/>
        </w:rPr>
        <w:t>Сам факт привлечения компетентных преподавателей, тренеров и экспертов из разных организаций, регионов и стран, способствует пониманию необходимости совместных действий, направленных на решение проблем в области экологического образования, межкультурного общения.</w:t>
      </w:r>
    </w:p>
    <w:p w:rsidR="005443D5" w:rsidRDefault="007C0EFC" w:rsidP="007C0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C0EFC">
        <w:rPr>
          <w:rFonts w:ascii="Times New Roman" w:hAnsi="Times New Roman"/>
          <w:color w:val="000000"/>
          <w:sz w:val="28"/>
        </w:rPr>
        <w:t>В 2009 году была организована I-</w:t>
      </w:r>
      <w:proofErr w:type="spellStart"/>
      <w:r w:rsidRPr="007C0EFC">
        <w:rPr>
          <w:rFonts w:ascii="Times New Roman" w:hAnsi="Times New Roman"/>
          <w:color w:val="000000"/>
          <w:sz w:val="28"/>
        </w:rPr>
        <w:t>ая</w:t>
      </w:r>
      <w:proofErr w:type="spellEnd"/>
      <w:r w:rsidRPr="007C0EFC">
        <w:rPr>
          <w:rFonts w:ascii="Times New Roman" w:hAnsi="Times New Roman"/>
          <w:color w:val="000000"/>
          <w:sz w:val="28"/>
        </w:rPr>
        <w:t xml:space="preserve"> Международная экологическая  школа «Байкал-жемчужина планеты». Участники школы учились  выбирать </w:t>
      </w:r>
      <w:r w:rsidRPr="007C0EFC">
        <w:rPr>
          <w:rFonts w:ascii="Times New Roman" w:hAnsi="Times New Roman"/>
          <w:color w:val="000000"/>
          <w:sz w:val="28"/>
        </w:rPr>
        <w:lastRenderedPageBreak/>
        <w:t>направления исследований в соответствии со своими способностями, склонностями, интерес</w:t>
      </w:r>
      <w:r w:rsidR="00B43D96">
        <w:rPr>
          <w:rFonts w:ascii="Times New Roman" w:hAnsi="Times New Roman"/>
          <w:color w:val="000000"/>
          <w:sz w:val="28"/>
        </w:rPr>
        <w:t>ами</w:t>
      </w:r>
      <w:r w:rsidRPr="007C0EFC">
        <w:rPr>
          <w:rFonts w:ascii="Times New Roman" w:hAnsi="Times New Roman"/>
          <w:color w:val="000000"/>
          <w:sz w:val="28"/>
        </w:rPr>
        <w:t xml:space="preserve"> и возможност</w:t>
      </w:r>
      <w:r w:rsidR="00B43D96">
        <w:rPr>
          <w:rFonts w:ascii="Times New Roman" w:hAnsi="Times New Roman"/>
          <w:color w:val="000000"/>
          <w:sz w:val="28"/>
        </w:rPr>
        <w:t>ями</w:t>
      </w:r>
      <w:r w:rsidRPr="007C0EFC">
        <w:rPr>
          <w:rFonts w:ascii="Times New Roman" w:hAnsi="Times New Roman"/>
          <w:color w:val="000000"/>
          <w:sz w:val="28"/>
        </w:rPr>
        <w:t xml:space="preserve">,  на основе этого выстраивалась индивидуальная образовательная траектория. География участников была представлена Новосибирской областью, Иркутском и Улан-Удэ, волонтерами Большой байкальской тропы. Количество участников составило 34 человека. </w:t>
      </w:r>
    </w:p>
    <w:p w:rsidR="007C0EFC" w:rsidRPr="003F6932" w:rsidRDefault="007C0EFC" w:rsidP="007C0EF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7C0EFC">
        <w:rPr>
          <w:rFonts w:ascii="Times New Roman" w:hAnsi="Times New Roman"/>
          <w:color w:val="000000"/>
          <w:sz w:val="28"/>
        </w:rPr>
        <w:t>На следующий год, в  2010 году,  II-</w:t>
      </w:r>
      <w:proofErr w:type="spellStart"/>
      <w:r w:rsidRPr="007C0EFC">
        <w:rPr>
          <w:rFonts w:ascii="Times New Roman" w:hAnsi="Times New Roman"/>
          <w:color w:val="000000"/>
          <w:sz w:val="28"/>
        </w:rPr>
        <w:t>ая</w:t>
      </w:r>
      <w:proofErr w:type="spellEnd"/>
      <w:r w:rsidRPr="007C0EFC">
        <w:rPr>
          <w:rFonts w:ascii="Times New Roman" w:hAnsi="Times New Roman"/>
          <w:color w:val="000000"/>
          <w:sz w:val="28"/>
        </w:rPr>
        <w:t xml:space="preserve">  Байкальская школа объединила уже свыше 60 участников по </w:t>
      </w:r>
      <w:r w:rsidRPr="00083CEC">
        <w:rPr>
          <w:rFonts w:ascii="Times New Roman" w:hAnsi="Times New Roman"/>
          <w:sz w:val="28"/>
        </w:rPr>
        <w:t xml:space="preserve">10 </w:t>
      </w:r>
      <w:r w:rsidR="005443D5" w:rsidRPr="00083CEC">
        <w:rPr>
          <w:rFonts w:ascii="Times New Roman" w:hAnsi="Times New Roman"/>
          <w:sz w:val="28"/>
        </w:rPr>
        <w:t>исследовательским направлениям</w:t>
      </w:r>
      <w:r w:rsidRPr="00083CEC">
        <w:rPr>
          <w:rFonts w:ascii="Times New Roman" w:hAnsi="Times New Roman"/>
          <w:sz w:val="28"/>
        </w:rPr>
        <w:t>.</w:t>
      </w:r>
    </w:p>
    <w:p w:rsidR="00083CEC" w:rsidRDefault="005443D5" w:rsidP="007C0EFC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Третья школа привлекла </w:t>
      </w:r>
      <w:r w:rsidR="00853C00">
        <w:rPr>
          <w:rFonts w:ascii="Times New Roman" w:hAnsi="Times New Roman"/>
          <w:spacing w:val="-2"/>
          <w:sz w:val="28"/>
        </w:rPr>
        <w:t>уже</w:t>
      </w:r>
      <w:r w:rsidR="007C0EFC" w:rsidRPr="007C0EFC">
        <w:rPr>
          <w:rFonts w:ascii="Times New Roman" w:hAnsi="Times New Roman"/>
          <w:spacing w:val="-2"/>
          <w:sz w:val="28"/>
        </w:rPr>
        <w:t xml:space="preserve"> 90 человек. География была представлена школьниками из Москвы, Нового Уренгоя, Тамбова, Тюмени, Иркутска, Горно-Алтайска, Улан-Удэ, Новосибирска и трех районов Бурятии. </w:t>
      </w:r>
    </w:p>
    <w:p w:rsidR="007C0EFC" w:rsidRPr="007C0EFC" w:rsidRDefault="007C0EFC" w:rsidP="007C0EFC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-2"/>
          <w:sz w:val="28"/>
        </w:rPr>
      </w:pPr>
      <w:r w:rsidRPr="007C0EFC">
        <w:rPr>
          <w:rFonts w:ascii="Times New Roman" w:hAnsi="Times New Roman"/>
          <w:spacing w:val="-2"/>
          <w:sz w:val="28"/>
        </w:rPr>
        <w:t xml:space="preserve">Концепция проведения IV-ой Байкальской международной </w:t>
      </w:r>
      <w:r w:rsidR="00B43D96">
        <w:rPr>
          <w:rFonts w:ascii="Times New Roman" w:hAnsi="Times New Roman"/>
          <w:spacing w:val="-2"/>
          <w:sz w:val="28"/>
        </w:rPr>
        <w:t xml:space="preserve">экологической </w:t>
      </w:r>
      <w:r w:rsidRPr="007C0EFC">
        <w:rPr>
          <w:rFonts w:ascii="Times New Roman" w:hAnsi="Times New Roman"/>
          <w:spacing w:val="-2"/>
          <w:sz w:val="28"/>
        </w:rPr>
        <w:t xml:space="preserve"> школы отличалась от </w:t>
      </w:r>
      <w:proofErr w:type="gramStart"/>
      <w:r w:rsidRPr="007C0EFC">
        <w:rPr>
          <w:rFonts w:ascii="Times New Roman" w:hAnsi="Times New Roman"/>
          <w:spacing w:val="-2"/>
          <w:sz w:val="28"/>
        </w:rPr>
        <w:t>предыдущих</w:t>
      </w:r>
      <w:proofErr w:type="gramEnd"/>
      <w:r w:rsidRPr="007C0EFC">
        <w:rPr>
          <w:rFonts w:ascii="Times New Roman" w:hAnsi="Times New Roman"/>
          <w:spacing w:val="-2"/>
          <w:sz w:val="28"/>
        </w:rPr>
        <w:t>. Особенностью явилось то, что международный проект был организован совместно с двумя общественными экологическими организациями из России (</w:t>
      </w:r>
      <w:proofErr w:type="spellStart"/>
      <w:r w:rsidRPr="007C0EFC">
        <w:rPr>
          <w:rFonts w:ascii="Times New Roman" w:hAnsi="Times New Roman"/>
          <w:spacing w:val="-2"/>
          <w:sz w:val="28"/>
        </w:rPr>
        <w:t>г</w:t>
      </w:r>
      <w:proofErr w:type="gramStart"/>
      <w:r w:rsidRPr="007C0EFC">
        <w:rPr>
          <w:rFonts w:ascii="Times New Roman" w:hAnsi="Times New Roman"/>
          <w:spacing w:val="-2"/>
          <w:sz w:val="28"/>
        </w:rPr>
        <w:t>.У</w:t>
      </w:r>
      <w:proofErr w:type="gramEnd"/>
      <w:r w:rsidRPr="007C0EFC">
        <w:rPr>
          <w:rFonts w:ascii="Times New Roman" w:hAnsi="Times New Roman"/>
          <w:spacing w:val="-2"/>
          <w:sz w:val="28"/>
        </w:rPr>
        <w:t>лан</w:t>
      </w:r>
      <w:proofErr w:type="spellEnd"/>
      <w:r w:rsidRPr="007C0EFC">
        <w:rPr>
          <w:rFonts w:ascii="Times New Roman" w:hAnsi="Times New Roman"/>
          <w:spacing w:val="-2"/>
          <w:sz w:val="28"/>
        </w:rPr>
        <w:t xml:space="preserve">-Удэ) и Германии (г. </w:t>
      </w:r>
      <w:proofErr w:type="spellStart"/>
      <w:r w:rsidRPr="007C0EFC">
        <w:rPr>
          <w:rFonts w:ascii="Times New Roman" w:hAnsi="Times New Roman"/>
          <w:spacing w:val="-2"/>
          <w:sz w:val="28"/>
        </w:rPr>
        <w:t>Оснабрюк</w:t>
      </w:r>
      <w:proofErr w:type="spellEnd"/>
      <w:r w:rsidRPr="007C0EFC">
        <w:rPr>
          <w:rFonts w:ascii="Times New Roman" w:hAnsi="Times New Roman"/>
          <w:spacing w:val="-2"/>
          <w:sz w:val="28"/>
        </w:rPr>
        <w:t xml:space="preserve">, Нижняя Саксония). Организаторы школы сфокусировали внимание на изучение </w:t>
      </w:r>
      <w:r w:rsidRPr="007C0EFC">
        <w:rPr>
          <w:rFonts w:ascii="Times New Roman" w:hAnsi="Times New Roman"/>
          <w:i/>
          <w:spacing w:val="-2"/>
          <w:sz w:val="28"/>
        </w:rPr>
        <w:t>«Культурного и биологического разнообразия регионов</w:t>
      </w:r>
      <w:r w:rsidRPr="007C0EFC">
        <w:rPr>
          <w:rFonts w:ascii="Times New Roman" w:hAnsi="Times New Roman"/>
          <w:spacing w:val="-2"/>
          <w:sz w:val="28"/>
        </w:rPr>
        <w:t xml:space="preserve">», что предполагало органичное соединение четырех направлений работы школы: </w:t>
      </w:r>
      <w:r w:rsidRPr="007C0EFC">
        <w:rPr>
          <w:rFonts w:ascii="Times New Roman" w:hAnsi="Times New Roman"/>
          <w:i/>
          <w:spacing w:val="-2"/>
          <w:sz w:val="28"/>
        </w:rPr>
        <w:t>экологического</w:t>
      </w:r>
      <w:r w:rsidRPr="007C0EFC">
        <w:rPr>
          <w:rFonts w:ascii="Times New Roman" w:hAnsi="Times New Roman"/>
          <w:spacing w:val="-2"/>
          <w:sz w:val="28"/>
        </w:rPr>
        <w:t xml:space="preserve">, </w:t>
      </w:r>
      <w:r w:rsidRPr="007C0EFC">
        <w:rPr>
          <w:rFonts w:ascii="Times New Roman" w:hAnsi="Times New Roman"/>
          <w:i/>
          <w:spacing w:val="-2"/>
          <w:sz w:val="28"/>
        </w:rPr>
        <w:t>исследовательского, межкультурного</w:t>
      </w:r>
      <w:r w:rsidRPr="007C0EFC">
        <w:rPr>
          <w:rFonts w:ascii="Times New Roman" w:hAnsi="Times New Roman"/>
          <w:spacing w:val="-2"/>
          <w:sz w:val="28"/>
        </w:rPr>
        <w:t xml:space="preserve"> (тренинг межкультурного общения) </w:t>
      </w:r>
      <w:r w:rsidRPr="007C0EFC">
        <w:rPr>
          <w:rFonts w:ascii="Times New Roman" w:hAnsi="Times New Roman"/>
          <w:i/>
          <w:spacing w:val="-2"/>
          <w:sz w:val="28"/>
        </w:rPr>
        <w:t xml:space="preserve">и творческого </w:t>
      </w:r>
      <w:r w:rsidRPr="007C0EFC">
        <w:rPr>
          <w:rFonts w:ascii="Times New Roman" w:hAnsi="Times New Roman"/>
          <w:spacing w:val="-2"/>
          <w:sz w:val="28"/>
        </w:rPr>
        <w:t xml:space="preserve">(арт-мастерские). </w:t>
      </w:r>
      <w:r w:rsidR="004410EE">
        <w:rPr>
          <w:rFonts w:ascii="Times New Roman" w:hAnsi="Times New Roman"/>
          <w:spacing w:val="-2"/>
          <w:sz w:val="28"/>
        </w:rPr>
        <w:t>Начинает работать новая секция – секция межкультурных коммуникаций.</w:t>
      </w:r>
    </w:p>
    <w:p w:rsidR="007C0EFC" w:rsidRPr="00224AA1" w:rsidRDefault="00853C00" w:rsidP="007C0EFC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224AA1">
        <w:rPr>
          <w:rFonts w:ascii="Times New Roman" w:hAnsi="Times New Roman"/>
          <w:spacing w:val="-2"/>
          <w:sz w:val="28"/>
        </w:rPr>
        <w:t xml:space="preserve">Всего в работе IV-й Байкальской международной экологической школы приняло участие более 130 человек, из 20 регионов России и 14 школьников и четыре педагога из города </w:t>
      </w:r>
      <w:proofErr w:type="spellStart"/>
      <w:r w:rsidRPr="00224AA1">
        <w:rPr>
          <w:rFonts w:ascii="Times New Roman" w:hAnsi="Times New Roman"/>
          <w:spacing w:val="-2"/>
          <w:sz w:val="28"/>
        </w:rPr>
        <w:t>Оснабрюк</w:t>
      </w:r>
      <w:proofErr w:type="spellEnd"/>
      <w:r w:rsidRPr="00224AA1">
        <w:rPr>
          <w:rFonts w:ascii="Times New Roman" w:hAnsi="Times New Roman"/>
          <w:spacing w:val="-2"/>
          <w:sz w:val="28"/>
        </w:rPr>
        <w:t xml:space="preserve"> (Германия). </w:t>
      </w:r>
    </w:p>
    <w:p w:rsidR="007C0EFC" w:rsidRDefault="00FF2231" w:rsidP="00FF22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F2231">
        <w:rPr>
          <w:rFonts w:ascii="Times New Roman" w:hAnsi="Times New Roman"/>
          <w:color w:val="000000"/>
          <w:sz w:val="28"/>
        </w:rPr>
        <w:t xml:space="preserve">2013 год – V Байкальская международная школа. </w:t>
      </w:r>
      <w:r>
        <w:rPr>
          <w:rFonts w:ascii="Times New Roman" w:hAnsi="Times New Roman"/>
          <w:color w:val="000000"/>
          <w:sz w:val="28"/>
        </w:rPr>
        <w:t xml:space="preserve">Школа меняет свой обычный формат и начинается с Кругобайкальской экспедиции. </w:t>
      </w:r>
      <w:r w:rsidRPr="00FF2231">
        <w:rPr>
          <w:rFonts w:ascii="Times New Roman" w:hAnsi="Times New Roman"/>
          <w:color w:val="000000"/>
          <w:sz w:val="28"/>
        </w:rPr>
        <w:t xml:space="preserve">Участники экспедиции - ученики и преподаватели из Москвы, Улан-Удэ и </w:t>
      </w:r>
      <w:proofErr w:type="spellStart"/>
      <w:r w:rsidRPr="00FF2231">
        <w:rPr>
          <w:rFonts w:ascii="Times New Roman" w:hAnsi="Times New Roman"/>
          <w:color w:val="000000"/>
          <w:sz w:val="28"/>
        </w:rPr>
        <w:t>п</w:t>
      </w:r>
      <w:proofErr w:type="gramStart"/>
      <w:r w:rsidRPr="00FF2231">
        <w:rPr>
          <w:rFonts w:ascii="Times New Roman" w:hAnsi="Times New Roman"/>
          <w:color w:val="000000"/>
          <w:sz w:val="28"/>
        </w:rPr>
        <w:t>.Т</w:t>
      </w:r>
      <w:proofErr w:type="gramEnd"/>
      <w:r w:rsidRPr="00FF2231">
        <w:rPr>
          <w:rFonts w:ascii="Times New Roman" w:hAnsi="Times New Roman"/>
          <w:color w:val="000000"/>
          <w:sz w:val="28"/>
        </w:rPr>
        <w:t>анхой</w:t>
      </w:r>
      <w:proofErr w:type="spellEnd"/>
      <w:r w:rsidRPr="00FF2231">
        <w:rPr>
          <w:rFonts w:ascii="Times New Roman" w:hAnsi="Times New Roman"/>
          <w:color w:val="000000"/>
          <w:sz w:val="28"/>
        </w:rPr>
        <w:t xml:space="preserve"> работали по двум основным направлениям: этнографическому и естественно-научному. За время поездки были проведены первичные исследования для дальнейшего сравнения флоры и фауны основных ключевых точек озера </w:t>
      </w:r>
      <w:r w:rsidRPr="00FF2231">
        <w:rPr>
          <w:rFonts w:ascii="Times New Roman" w:hAnsi="Times New Roman"/>
          <w:color w:val="000000"/>
          <w:sz w:val="28"/>
        </w:rPr>
        <w:lastRenderedPageBreak/>
        <w:t>Байкал, изучены культурные, этнические особенности мест, которые посетили участники. Несмотря на относительно небольшой срок проведения</w:t>
      </w:r>
      <w:r w:rsidR="005472E4">
        <w:rPr>
          <w:rFonts w:ascii="Times New Roman" w:hAnsi="Times New Roman"/>
          <w:color w:val="000000"/>
          <w:sz w:val="28"/>
        </w:rPr>
        <w:t>,</w:t>
      </w:r>
      <w:r w:rsidRPr="00FF2231">
        <w:rPr>
          <w:rFonts w:ascii="Times New Roman" w:hAnsi="Times New Roman"/>
          <w:color w:val="000000"/>
          <w:sz w:val="28"/>
        </w:rPr>
        <w:t xml:space="preserve"> экспедиция побывала во многих интересных местах Республики Бурятия: Этнографическом </w:t>
      </w:r>
      <w:proofErr w:type="gramStart"/>
      <w:r w:rsidRPr="00FF2231">
        <w:rPr>
          <w:rFonts w:ascii="Times New Roman" w:hAnsi="Times New Roman"/>
          <w:color w:val="000000"/>
          <w:sz w:val="28"/>
        </w:rPr>
        <w:t>музее</w:t>
      </w:r>
      <w:proofErr w:type="gramEnd"/>
      <w:r w:rsidRPr="00FF2231">
        <w:rPr>
          <w:rFonts w:ascii="Times New Roman" w:hAnsi="Times New Roman"/>
          <w:color w:val="000000"/>
          <w:sz w:val="28"/>
        </w:rPr>
        <w:t xml:space="preserve"> и Музее Природы в Улан-Удэ, дацанах и сакральных местах </w:t>
      </w:r>
      <w:proofErr w:type="spellStart"/>
      <w:r w:rsidRPr="00FF2231">
        <w:rPr>
          <w:rFonts w:ascii="Times New Roman" w:hAnsi="Times New Roman"/>
          <w:color w:val="000000"/>
          <w:sz w:val="28"/>
        </w:rPr>
        <w:t>Баргузинской</w:t>
      </w:r>
      <w:proofErr w:type="spellEnd"/>
      <w:r w:rsidRPr="00FF2231">
        <w:rPr>
          <w:rFonts w:ascii="Times New Roman" w:hAnsi="Times New Roman"/>
          <w:color w:val="000000"/>
          <w:sz w:val="28"/>
        </w:rPr>
        <w:t xml:space="preserve"> долины,  на </w:t>
      </w:r>
      <w:proofErr w:type="spellStart"/>
      <w:r w:rsidRPr="00FF2231">
        <w:rPr>
          <w:rFonts w:ascii="Times New Roman" w:hAnsi="Times New Roman"/>
          <w:color w:val="000000"/>
          <w:sz w:val="28"/>
        </w:rPr>
        <w:t>Ушканьих</w:t>
      </w:r>
      <w:proofErr w:type="spellEnd"/>
      <w:r w:rsidRPr="00FF2231">
        <w:rPr>
          <w:rFonts w:ascii="Times New Roman" w:hAnsi="Times New Roman"/>
          <w:color w:val="000000"/>
          <w:sz w:val="28"/>
        </w:rPr>
        <w:t xml:space="preserve"> островах – родине байкальского тюленя, в бухте </w:t>
      </w:r>
      <w:proofErr w:type="spellStart"/>
      <w:r w:rsidRPr="00FF2231">
        <w:rPr>
          <w:rFonts w:ascii="Times New Roman" w:hAnsi="Times New Roman"/>
          <w:color w:val="000000"/>
          <w:sz w:val="28"/>
        </w:rPr>
        <w:t>Чивыркуйского</w:t>
      </w:r>
      <w:proofErr w:type="spellEnd"/>
      <w:r w:rsidRPr="00FF2231">
        <w:rPr>
          <w:rFonts w:ascii="Times New Roman" w:hAnsi="Times New Roman"/>
          <w:color w:val="000000"/>
          <w:sz w:val="28"/>
        </w:rPr>
        <w:t xml:space="preserve"> залива и на полуострове Святой Нос.</w:t>
      </w:r>
      <w:r w:rsidR="005472E4">
        <w:rPr>
          <w:rFonts w:ascii="Times New Roman" w:hAnsi="Times New Roman"/>
          <w:color w:val="000000"/>
          <w:sz w:val="28"/>
        </w:rPr>
        <w:t xml:space="preserve"> В</w:t>
      </w:r>
      <w:r w:rsidRPr="00FF2231">
        <w:rPr>
          <w:rFonts w:ascii="Times New Roman" w:hAnsi="Times New Roman"/>
          <w:color w:val="000000"/>
          <w:sz w:val="28"/>
        </w:rPr>
        <w:t xml:space="preserve"> пят</w:t>
      </w:r>
      <w:r w:rsidR="005472E4">
        <w:rPr>
          <w:rFonts w:ascii="Times New Roman" w:hAnsi="Times New Roman"/>
          <w:color w:val="000000"/>
          <w:sz w:val="28"/>
        </w:rPr>
        <w:t>ой</w:t>
      </w:r>
      <w:r w:rsidRPr="00FF2231">
        <w:rPr>
          <w:rFonts w:ascii="Times New Roman" w:hAnsi="Times New Roman"/>
          <w:color w:val="000000"/>
          <w:sz w:val="28"/>
        </w:rPr>
        <w:t xml:space="preserve"> Байкальск</w:t>
      </w:r>
      <w:r w:rsidR="005472E4">
        <w:rPr>
          <w:rFonts w:ascii="Times New Roman" w:hAnsi="Times New Roman"/>
          <w:color w:val="000000"/>
          <w:sz w:val="28"/>
        </w:rPr>
        <w:t>ой</w:t>
      </w:r>
      <w:r w:rsidRPr="00FF2231">
        <w:rPr>
          <w:rFonts w:ascii="Times New Roman" w:hAnsi="Times New Roman"/>
          <w:color w:val="000000"/>
          <w:sz w:val="28"/>
        </w:rPr>
        <w:t xml:space="preserve"> школ</w:t>
      </w:r>
      <w:r w:rsidR="005472E4">
        <w:rPr>
          <w:rFonts w:ascii="Times New Roman" w:hAnsi="Times New Roman"/>
          <w:color w:val="000000"/>
          <w:sz w:val="28"/>
        </w:rPr>
        <w:t>е</w:t>
      </w:r>
      <w:r w:rsidRPr="00FF2231">
        <w:rPr>
          <w:rFonts w:ascii="Times New Roman" w:hAnsi="Times New Roman"/>
          <w:color w:val="000000"/>
          <w:sz w:val="28"/>
        </w:rPr>
        <w:t xml:space="preserve"> </w:t>
      </w:r>
      <w:r w:rsidR="007C0EFC" w:rsidRPr="007C0EFC">
        <w:rPr>
          <w:rFonts w:ascii="Times New Roman" w:hAnsi="Times New Roman"/>
          <w:color w:val="000000"/>
          <w:sz w:val="28"/>
        </w:rPr>
        <w:t xml:space="preserve">приняло участие 124 участника из </w:t>
      </w:r>
      <w:r w:rsidR="00B43D96">
        <w:rPr>
          <w:rFonts w:ascii="Times New Roman" w:hAnsi="Times New Roman"/>
          <w:color w:val="000000"/>
          <w:sz w:val="28"/>
        </w:rPr>
        <w:t>20 регионов России из них</w:t>
      </w:r>
      <w:r w:rsidR="007C0EFC" w:rsidRPr="007C0EFC">
        <w:rPr>
          <w:rFonts w:ascii="Times New Roman" w:hAnsi="Times New Roman"/>
          <w:color w:val="000000"/>
          <w:sz w:val="28"/>
        </w:rPr>
        <w:t xml:space="preserve"> </w:t>
      </w:r>
      <w:r w:rsidR="00B43D96" w:rsidRPr="007C0EFC">
        <w:rPr>
          <w:rFonts w:ascii="Times New Roman" w:hAnsi="Times New Roman"/>
          <w:color w:val="000000"/>
          <w:sz w:val="28"/>
        </w:rPr>
        <w:t>13 негосударственных образовательных учреждений ОАО «РЖД» Западно-Сибирской, Юго-Восточной, Восточно-Сибирской дорог</w:t>
      </w:r>
      <w:r w:rsidR="00B43D96">
        <w:rPr>
          <w:rFonts w:ascii="Times New Roman" w:hAnsi="Times New Roman"/>
          <w:color w:val="000000"/>
          <w:sz w:val="28"/>
        </w:rPr>
        <w:t>, участники из</w:t>
      </w:r>
      <w:r w:rsidR="00B43D96" w:rsidRPr="007C0EFC">
        <w:rPr>
          <w:rFonts w:ascii="Times New Roman" w:hAnsi="Times New Roman"/>
          <w:color w:val="000000"/>
          <w:sz w:val="28"/>
        </w:rPr>
        <w:t xml:space="preserve"> </w:t>
      </w:r>
      <w:r w:rsidR="00D73505">
        <w:rPr>
          <w:rFonts w:ascii="Times New Roman" w:hAnsi="Times New Roman"/>
          <w:color w:val="000000"/>
          <w:sz w:val="28"/>
        </w:rPr>
        <w:t>Хорватии, Монголии, Франции.</w:t>
      </w:r>
      <w:r w:rsidR="003F6932">
        <w:rPr>
          <w:rFonts w:ascii="Times New Roman" w:hAnsi="Times New Roman"/>
          <w:color w:val="000000"/>
          <w:sz w:val="28"/>
        </w:rPr>
        <w:t xml:space="preserve"> </w:t>
      </w:r>
    </w:p>
    <w:p w:rsidR="005472E4" w:rsidRDefault="005472E4" w:rsidP="00FF22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1318C">
        <w:rPr>
          <w:rFonts w:ascii="Times New Roman" w:hAnsi="Times New Roman"/>
          <w:color w:val="000000"/>
          <w:sz w:val="28"/>
        </w:rPr>
        <w:t xml:space="preserve">Шестая </w:t>
      </w:r>
      <w:r w:rsidR="0011318C">
        <w:rPr>
          <w:rFonts w:ascii="Times New Roman" w:hAnsi="Times New Roman"/>
          <w:color w:val="000000"/>
          <w:sz w:val="28"/>
        </w:rPr>
        <w:t>Байкальская международная</w:t>
      </w:r>
      <w:r w:rsidR="00BF5557">
        <w:rPr>
          <w:rFonts w:ascii="Times New Roman" w:hAnsi="Times New Roman"/>
          <w:color w:val="000000"/>
          <w:sz w:val="28"/>
        </w:rPr>
        <w:t xml:space="preserve"> экологическая</w:t>
      </w:r>
      <w:r w:rsidR="0011318C">
        <w:rPr>
          <w:rFonts w:ascii="Times New Roman" w:hAnsi="Times New Roman"/>
          <w:color w:val="000000"/>
          <w:sz w:val="28"/>
        </w:rPr>
        <w:t xml:space="preserve"> школа открыла свои двери для 1</w:t>
      </w:r>
      <w:r w:rsidR="00224AA1">
        <w:rPr>
          <w:rFonts w:ascii="Times New Roman" w:hAnsi="Times New Roman"/>
          <w:color w:val="000000"/>
          <w:sz w:val="28"/>
        </w:rPr>
        <w:t xml:space="preserve">60 </w:t>
      </w:r>
      <w:r w:rsidR="0011318C">
        <w:rPr>
          <w:rFonts w:ascii="Times New Roman" w:hAnsi="Times New Roman"/>
          <w:color w:val="000000"/>
          <w:sz w:val="28"/>
        </w:rPr>
        <w:t xml:space="preserve">юных исследователей из разных уголков России. </w:t>
      </w:r>
      <w:r w:rsidR="00224AA1">
        <w:rPr>
          <w:rFonts w:ascii="Times New Roman" w:hAnsi="Times New Roman"/>
          <w:color w:val="000000"/>
          <w:sz w:val="28"/>
        </w:rPr>
        <w:t xml:space="preserve">Работа  школы </w:t>
      </w:r>
      <w:r w:rsidR="0011318C">
        <w:rPr>
          <w:rFonts w:ascii="Times New Roman" w:hAnsi="Times New Roman"/>
          <w:color w:val="000000"/>
          <w:sz w:val="28"/>
        </w:rPr>
        <w:t xml:space="preserve"> в этом году </w:t>
      </w:r>
      <w:r w:rsidR="00224AA1">
        <w:rPr>
          <w:rFonts w:ascii="Times New Roman" w:hAnsi="Times New Roman"/>
          <w:color w:val="000000"/>
          <w:sz w:val="28"/>
        </w:rPr>
        <w:t>проходила под общей темой</w:t>
      </w:r>
      <w:r w:rsidR="0011318C">
        <w:rPr>
          <w:rFonts w:ascii="Times New Roman" w:hAnsi="Times New Roman"/>
          <w:color w:val="000000"/>
          <w:sz w:val="28"/>
        </w:rPr>
        <w:t xml:space="preserve"> «Восток-Запад: диалог культур во времени и пространстве»</w:t>
      </w:r>
      <w:r w:rsidR="00224AA1">
        <w:rPr>
          <w:rFonts w:ascii="Times New Roman" w:hAnsi="Times New Roman"/>
          <w:color w:val="000000"/>
          <w:sz w:val="28"/>
        </w:rPr>
        <w:t>, т.к. в работе школы участвовали дети не только из России, но и школьники из Пекина.</w:t>
      </w:r>
    </w:p>
    <w:p w:rsidR="00D73505" w:rsidRDefault="00D73505" w:rsidP="00FF22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0009A">
        <w:rPr>
          <w:rFonts w:ascii="Times New Roman" w:hAnsi="Times New Roman"/>
          <w:color w:val="000000"/>
          <w:sz w:val="28"/>
        </w:rPr>
        <w:t xml:space="preserve">Пилотный проект , запущенный в 2013 г., продолжился и экспедиция в этом году отправилась на </w:t>
      </w:r>
      <w:proofErr w:type="spellStart"/>
      <w:r w:rsidRPr="0020009A">
        <w:rPr>
          <w:rFonts w:ascii="Times New Roman" w:hAnsi="Times New Roman"/>
          <w:color w:val="000000"/>
          <w:sz w:val="28"/>
        </w:rPr>
        <w:t>о</w:t>
      </w:r>
      <w:proofErr w:type="gramStart"/>
      <w:r w:rsidRPr="0020009A">
        <w:rPr>
          <w:rFonts w:ascii="Times New Roman" w:hAnsi="Times New Roman"/>
          <w:color w:val="000000"/>
          <w:sz w:val="28"/>
        </w:rPr>
        <w:t>.О</w:t>
      </w:r>
      <w:proofErr w:type="gramEnd"/>
      <w:r w:rsidRPr="0020009A">
        <w:rPr>
          <w:rFonts w:ascii="Times New Roman" w:hAnsi="Times New Roman"/>
          <w:color w:val="000000"/>
          <w:sz w:val="28"/>
        </w:rPr>
        <w:t>льхон</w:t>
      </w:r>
      <w:proofErr w:type="spellEnd"/>
      <w:r w:rsidRPr="0020009A">
        <w:rPr>
          <w:rFonts w:ascii="Times New Roman" w:hAnsi="Times New Roman"/>
          <w:color w:val="000000"/>
          <w:sz w:val="28"/>
        </w:rPr>
        <w:t xml:space="preserve">. </w:t>
      </w:r>
      <w:r w:rsidR="00D70A09" w:rsidRPr="0020009A">
        <w:rPr>
          <w:rFonts w:ascii="Times New Roman" w:hAnsi="Times New Roman"/>
          <w:color w:val="000000"/>
          <w:sz w:val="28"/>
        </w:rPr>
        <w:t xml:space="preserve">Участникам экспедиции </w:t>
      </w:r>
      <w:r w:rsidRPr="0020009A">
        <w:rPr>
          <w:rFonts w:ascii="Times New Roman" w:hAnsi="Times New Roman"/>
          <w:color w:val="000000"/>
          <w:sz w:val="28"/>
        </w:rPr>
        <w:t xml:space="preserve"> </w:t>
      </w:r>
      <w:r w:rsidR="00D70A09" w:rsidRPr="0020009A">
        <w:rPr>
          <w:rFonts w:ascii="Times New Roman" w:hAnsi="Times New Roman"/>
          <w:color w:val="000000"/>
          <w:sz w:val="28"/>
        </w:rPr>
        <w:t>удалось</w:t>
      </w:r>
      <w:r w:rsidRPr="0020009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="00D70A09" w:rsidRPr="0020009A">
        <w:rPr>
          <w:rFonts w:ascii="Times New Roman" w:hAnsi="Times New Roman"/>
          <w:color w:val="000000"/>
          <w:sz w:val="28"/>
        </w:rPr>
        <w:t>познакомится</w:t>
      </w:r>
      <w:proofErr w:type="gramEnd"/>
      <w:r w:rsidR="00D70A09" w:rsidRPr="0020009A">
        <w:rPr>
          <w:rFonts w:ascii="Times New Roman" w:hAnsi="Times New Roman"/>
          <w:color w:val="000000"/>
          <w:sz w:val="28"/>
        </w:rPr>
        <w:t xml:space="preserve"> с</w:t>
      </w:r>
      <w:r w:rsidRPr="0020009A">
        <w:rPr>
          <w:rFonts w:ascii="Times New Roman" w:hAnsi="Times New Roman"/>
          <w:color w:val="000000"/>
          <w:sz w:val="28"/>
        </w:rPr>
        <w:t xml:space="preserve"> ландшафтн</w:t>
      </w:r>
      <w:r w:rsidR="00D70A09" w:rsidRPr="0020009A">
        <w:rPr>
          <w:rFonts w:ascii="Times New Roman" w:hAnsi="Times New Roman"/>
          <w:color w:val="000000"/>
          <w:sz w:val="28"/>
        </w:rPr>
        <w:t>ым</w:t>
      </w:r>
      <w:r w:rsidRPr="0020009A">
        <w:rPr>
          <w:rFonts w:ascii="Times New Roman" w:hAnsi="Times New Roman"/>
          <w:color w:val="000000"/>
          <w:sz w:val="28"/>
        </w:rPr>
        <w:t xml:space="preserve"> разнообразие</w:t>
      </w:r>
      <w:r w:rsidR="00D70A09" w:rsidRPr="0020009A">
        <w:rPr>
          <w:rFonts w:ascii="Times New Roman" w:hAnsi="Times New Roman"/>
          <w:color w:val="000000"/>
          <w:sz w:val="28"/>
        </w:rPr>
        <w:t>м</w:t>
      </w:r>
      <w:r w:rsidRPr="0020009A">
        <w:rPr>
          <w:rFonts w:ascii="Times New Roman" w:hAnsi="Times New Roman"/>
          <w:color w:val="000000"/>
          <w:sz w:val="28"/>
        </w:rPr>
        <w:t xml:space="preserve"> западного берега Байкала</w:t>
      </w:r>
      <w:r w:rsidR="00D70A09" w:rsidRPr="0020009A">
        <w:rPr>
          <w:rFonts w:ascii="Times New Roman" w:hAnsi="Times New Roman"/>
          <w:color w:val="000000"/>
          <w:sz w:val="28"/>
        </w:rPr>
        <w:t>, собрать материал, для дальнейшего исследования, по геоботаники и орнитологии, прикоснуться к традициям и обычаям местного населения.</w:t>
      </w:r>
    </w:p>
    <w:p w:rsidR="007C0EFC" w:rsidRPr="007C0EFC" w:rsidRDefault="007C0EFC" w:rsidP="007C0EF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C0EFC">
        <w:rPr>
          <w:rFonts w:ascii="Times New Roman" w:hAnsi="Times New Roman"/>
          <w:sz w:val="28"/>
        </w:rPr>
        <w:t xml:space="preserve">За </w:t>
      </w:r>
      <w:r w:rsidR="005472E4">
        <w:rPr>
          <w:rFonts w:ascii="Times New Roman" w:hAnsi="Times New Roman"/>
          <w:sz w:val="28"/>
        </w:rPr>
        <w:t xml:space="preserve">шесть </w:t>
      </w:r>
      <w:r w:rsidRPr="007C0EFC">
        <w:rPr>
          <w:rFonts w:ascii="Times New Roman" w:hAnsi="Times New Roman"/>
          <w:sz w:val="28"/>
        </w:rPr>
        <w:t xml:space="preserve">лет участниками </w:t>
      </w:r>
      <w:r w:rsidR="00D70A09">
        <w:rPr>
          <w:rFonts w:ascii="Times New Roman" w:hAnsi="Times New Roman"/>
          <w:sz w:val="28"/>
        </w:rPr>
        <w:t>Байкальской международной экологической школы</w:t>
      </w:r>
      <w:r w:rsidRPr="007C0EFC">
        <w:rPr>
          <w:rFonts w:ascii="Times New Roman" w:hAnsi="Times New Roman"/>
          <w:sz w:val="28"/>
        </w:rPr>
        <w:t xml:space="preserve"> стал</w:t>
      </w:r>
      <w:r w:rsidR="00B43D96">
        <w:rPr>
          <w:rFonts w:ascii="Times New Roman" w:hAnsi="Times New Roman"/>
          <w:sz w:val="28"/>
        </w:rPr>
        <w:t>о</w:t>
      </w:r>
      <w:r w:rsidRPr="007C0EFC">
        <w:rPr>
          <w:rFonts w:ascii="Times New Roman" w:hAnsi="Times New Roman"/>
          <w:sz w:val="28"/>
        </w:rPr>
        <w:t xml:space="preserve"> </w:t>
      </w:r>
      <w:r w:rsidR="005472E4">
        <w:rPr>
          <w:rFonts w:ascii="Times New Roman" w:hAnsi="Times New Roman"/>
          <w:b/>
          <w:i/>
          <w:sz w:val="28"/>
        </w:rPr>
        <w:t>более 600</w:t>
      </w:r>
      <w:r w:rsidRPr="007C0EFC">
        <w:rPr>
          <w:rFonts w:ascii="Times New Roman" w:hAnsi="Times New Roman"/>
          <w:b/>
          <w:i/>
          <w:sz w:val="28"/>
        </w:rPr>
        <w:t xml:space="preserve"> </w:t>
      </w:r>
      <w:r w:rsidRPr="007C0EFC">
        <w:rPr>
          <w:rFonts w:ascii="Times New Roman" w:hAnsi="Times New Roman"/>
          <w:sz w:val="28"/>
        </w:rPr>
        <w:t>учащихся, большинство из них представители негосударственных образовательных учреждений ОАО «РЖД».</w:t>
      </w:r>
    </w:p>
    <w:p w:rsidR="005F1BB4" w:rsidRPr="005F1BB4" w:rsidRDefault="005472E4" w:rsidP="005F1BB4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В</w:t>
      </w:r>
      <w:r w:rsidR="003F6932" w:rsidRPr="007C0EFC">
        <w:rPr>
          <w:rFonts w:ascii="Times New Roman" w:hAnsi="Times New Roman"/>
          <w:spacing w:val="-2"/>
          <w:sz w:val="28"/>
        </w:rPr>
        <w:t xml:space="preserve"> рамках Байкальской школы традиционно проводится летний Межрегиональный тур Всероссийского конкурса юношеских исследовательс</w:t>
      </w:r>
      <w:r>
        <w:rPr>
          <w:rFonts w:ascii="Times New Roman" w:hAnsi="Times New Roman"/>
          <w:spacing w:val="-2"/>
          <w:sz w:val="28"/>
        </w:rPr>
        <w:t>ких работ им. В.И. Вернадского</w:t>
      </w:r>
      <w:r w:rsidR="005F1BB4">
        <w:rPr>
          <w:rFonts w:ascii="Times New Roman" w:hAnsi="Times New Roman"/>
          <w:spacing w:val="-2"/>
          <w:sz w:val="28"/>
        </w:rPr>
        <w:t xml:space="preserve">. </w:t>
      </w:r>
      <w:r w:rsidR="005F1BB4" w:rsidRPr="005F1BB4">
        <w:rPr>
          <w:rFonts w:ascii="Times New Roman" w:hAnsi="Times New Roman"/>
          <w:spacing w:val="-2"/>
          <w:sz w:val="28"/>
        </w:rPr>
        <w:t xml:space="preserve">На конференции работа организована по следующим </w:t>
      </w:r>
      <w:r w:rsidR="00313833">
        <w:rPr>
          <w:rFonts w:ascii="Times New Roman" w:hAnsi="Times New Roman"/>
          <w:spacing w:val="-2"/>
          <w:sz w:val="28"/>
        </w:rPr>
        <w:t xml:space="preserve">основным </w:t>
      </w:r>
      <w:r w:rsidR="005F1BB4" w:rsidRPr="005F1BB4">
        <w:rPr>
          <w:rFonts w:ascii="Times New Roman" w:hAnsi="Times New Roman"/>
          <w:spacing w:val="-2"/>
          <w:sz w:val="28"/>
        </w:rPr>
        <w:t xml:space="preserve">направлениям и секциям: «Химико-биологическое», «Гуманитарное», «Физика, математика, информатика». </w:t>
      </w:r>
    </w:p>
    <w:p w:rsidR="00313833" w:rsidRDefault="005F1BB4" w:rsidP="005F1BB4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5F1BB4">
        <w:rPr>
          <w:rFonts w:ascii="Times New Roman" w:hAnsi="Times New Roman"/>
          <w:spacing w:val="-2"/>
          <w:sz w:val="28"/>
        </w:rPr>
        <w:t>Формат представления исследовательских работ учащихся в виде стендовой сессии.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5F1BB4">
        <w:rPr>
          <w:rFonts w:ascii="Times New Roman" w:hAnsi="Times New Roman"/>
          <w:spacing w:val="-2"/>
          <w:sz w:val="28"/>
        </w:rPr>
        <w:t xml:space="preserve">Одним из ключевых моментов  конференции </w:t>
      </w:r>
      <w:r w:rsidR="00B43D96">
        <w:rPr>
          <w:rFonts w:ascii="Times New Roman" w:hAnsi="Times New Roman"/>
          <w:spacing w:val="-2"/>
          <w:sz w:val="28"/>
        </w:rPr>
        <w:t>является</w:t>
      </w:r>
      <w:r w:rsidRPr="005F1BB4">
        <w:rPr>
          <w:rFonts w:ascii="Times New Roman" w:hAnsi="Times New Roman"/>
          <w:spacing w:val="-2"/>
          <w:sz w:val="28"/>
        </w:rPr>
        <w:t xml:space="preserve"> </w:t>
      </w:r>
      <w:r w:rsidRPr="005F1BB4">
        <w:rPr>
          <w:rFonts w:ascii="Times New Roman" w:hAnsi="Times New Roman"/>
          <w:spacing w:val="-2"/>
          <w:sz w:val="28"/>
        </w:rPr>
        <w:lastRenderedPageBreak/>
        <w:t xml:space="preserve">общение с экспертами. </w:t>
      </w:r>
      <w:proofErr w:type="gramStart"/>
      <w:r w:rsidRPr="005F1BB4">
        <w:rPr>
          <w:rFonts w:ascii="Times New Roman" w:hAnsi="Times New Roman"/>
          <w:spacing w:val="-2"/>
          <w:sz w:val="28"/>
        </w:rPr>
        <w:t>Цветков Александр Владимирович, к.б.н., зав. сектором экологии ДНТТМ г. (Москва), Смирнов Иван Алексеевич, к.б.н., методист городского методического центра департамента образования (г. Москва), провели индивидуальные консультации с руководителями работ и с ребятами, обратив внимани</w:t>
      </w:r>
      <w:r w:rsidR="00B43D96">
        <w:rPr>
          <w:rFonts w:ascii="Times New Roman" w:hAnsi="Times New Roman"/>
          <w:spacing w:val="-2"/>
          <w:sz w:val="28"/>
        </w:rPr>
        <w:t>е</w:t>
      </w:r>
      <w:r w:rsidRPr="005F1BB4">
        <w:rPr>
          <w:rFonts w:ascii="Times New Roman" w:hAnsi="Times New Roman"/>
          <w:spacing w:val="-2"/>
          <w:sz w:val="28"/>
        </w:rPr>
        <w:t xml:space="preserve"> на спорные вопросы в исследовательской работе, наметив перспективные направления.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gramEnd"/>
    </w:p>
    <w:p w:rsidR="003F6932" w:rsidRPr="006E1C23" w:rsidRDefault="005F1BB4" w:rsidP="005F1BB4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5F1BB4">
        <w:rPr>
          <w:rFonts w:ascii="Times New Roman" w:hAnsi="Times New Roman"/>
          <w:spacing w:val="-2"/>
          <w:sz w:val="28"/>
        </w:rPr>
        <w:t xml:space="preserve">Лучшие доклады </w:t>
      </w:r>
      <w:r w:rsidR="00313833">
        <w:rPr>
          <w:rFonts w:ascii="Times New Roman" w:hAnsi="Times New Roman"/>
          <w:spacing w:val="-2"/>
          <w:sz w:val="28"/>
        </w:rPr>
        <w:t xml:space="preserve">Чтений </w:t>
      </w:r>
      <w:r w:rsidR="0020009A">
        <w:rPr>
          <w:rFonts w:ascii="Times New Roman" w:hAnsi="Times New Roman"/>
          <w:spacing w:val="-2"/>
          <w:sz w:val="28"/>
        </w:rPr>
        <w:t xml:space="preserve"> </w:t>
      </w:r>
      <w:r w:rsidRPr="005F1BB4">
        <w:rPr>
          <w:rFonts w:ascii="Times New Roman" w:hAnsi="Times New Roman"/>
          <w:spacing w:val="-2"/>
          <w:sz w:val="28"/>
        </w:rPr>
        <w:t>рекоменд</w:t>
      </w:r>
      <w:r w:rsidR="0020009A">
        <w:rPr>
          <w:rFonts w:ascii="Times New Roman" w:hAnsi="Times New Roman"/>
          <w:spacing w:val="-2"/>
          <w:sz w:val="28"/>
        </w:rPr>
        <w:t>ует</w:t>
      </w:r>
      <w:r w:rsidRPr="005F1BB4">
        <w:rPr>
          <w:rFonts w:ascii="Times New Roman" w:hAnsi="Times New Roman"/>
          <w:spacing w:val="-2"/>
          <w:sz w:val="28"/>
        </w:rPr>
        <w:t xml:space="preserve"> для участия во Всероссийском конкурсе </w:t>
      </w:r>
      <w:r w:rsidR="00313833">
        <w:rPr>
          <w:rFonts w:ascii="Times New Roman" w:hAnsi="Times New Roman"/>
          <w:spacing w:val="-2"/>
          <w:sz w:val="28"/>
        </w:rPr>
        <w:t>г. Москва</w:t>
      </w:r>
      <w:r w:rsidRPr="005F1BB4">
        <w:rPr>
          <w:rFonts w:ascii="Times New Roman" w:hAnsi="Times New Roman"/>
          <w:spacing w:val="-2"/>
          <w:sz w:val="28"/>
        </w:rPr>
        <w:t>.</w:t>
      </w:r>
      <w:r w:rsidR="006E1C23" w:rsidRPr="006E1C23">
        <w:rPr>
          <w:rFonts w:ascii="Times New Roman" w:hAnsi="Times New Roman"/>
          <w:spacing w:val="-2"/>
          <w:sz w:val="28"/>
        </w:rPr>
        <w:t xml:space="preserve"> За 4 года в конференции приняли участие 99 ребят из разных регионов России.</w:t>
      </w:r>
    </w:p>
    <w:p w:rsidR="005F1BB4" w:rsidRPr="005F1BB4" w:rsidRDefault="005F1BB4" w:rsidP="003F69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1BB4">
        <w:rPr>
          <w:rFonts w:ascii="Times New Roman" w:hAnsi="Times New Roman"/>
          <w:bCs/>
          <w:sz w:val="28"/>
          <w:szCs w:val="28"/>
        </w:rPr>
        <w:t>Об эффективности реализации проекта свидетельствуют достижения учащихся в научно-практических мероприятиях международного, всероссийского, республиканского, межрегионального, районного уровней.</w:t>
      </w:r>
    </w:p>
    <w:p w:rsidR="005F1BB4" w:rsidRDefault="005F1BB4" w:rsidP="005F1BB4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5F1BB4">
        <w:rPr>
          <w:rFonts w:ascii="Times New Roman" w:hAnsi="Times New Roman"/>
          <w:spacing w:val="-2"/>
          <w:sz w:val="28"/>
        </w:rPr>
        <w:t>В 2011 году конкурсной комиссией «Инициативы ХХ</w:t>
      </w:r>
      <w:proofErr w:type="gramStart"/>
      <w:r w:rsidRPr="005F1BB4">
        <w:rPr>
          <w:rFonts w:ascii="Times New Roman" w:hAnsi="Times New Roman"/>
          <w:spacing w:val="-2"/>
          <w:sz w:val="28"/>
        </w:rPr>
        <w:t>I</w:t>
      </w:r>
      <w:proofErr w:type="gramEnd"/>
      <w:r w:rsidRPr="005F1BB4">
        <w:rPr>
          <w:rFonts w:ascii="Times New Roman" w:hAnsi="Times New Roman"/>
          <w:spacing w:val="-2"/>
          <w:sz w:val="28"/>
        </w:rPr>
        <w:t xml:space="preserve"> века» во главе с президентом РАО Никандровым Н.Д. проект Байкальской международной школы был отмечен Золотой подковой в номинации «Лучший социально-экономический проект года».</w:t>
      </w:r>
      <w:r>
        <w:rPr>
          <w:rFonts w:ascii="Times New Roman" w:hAnsi="Times New Roman"/>
          <w:spacing w:val="-2"/>
          <w:sz w:val="28"/>
        </w:rPr>
        <w:t xml:space="preserve"> В 2012 г. </w:t>
      </w:r>
      <w:r w:rsidRPr="005F1BB4">
        <w:rPr>
          <w:rFonts w:ascii="Times New Roman" w:hAnsi="Times New Roman"/>
          <w:spacing w:val="-2"/>
          <w:sz w:val="28"/>
        </w:rPr>
        <w:t>был представлен в штаб квартире ЮНЕСКО г. Париж, и на Мировом общественном форуме «Диалог цив</w:t>
      </w:r>
      <w:r w:rsidR="00B43D96">
        <w:rPr>
          <w:rFonts w:ascii="Times New Roman" w:hAnsi="Times New Roman"/>
          <w:spacing w:val="-2"/>
          <w:sz w:val="28"/>
        </w:rPr>
        <w:t>илизаций» о. Родос</w:t>
      </w:r>
      <w:r w:rsidRPr="005F1BB4">
        <w:rPr>
          <w:rFonts w:ascii="Times New Roman" w:hAnsi="Times New Roman"/>
          <w:spacing w:val="-2"/>
          <w:sz w:val="28"/>
        </w:rPr>
        <w:t>.</w:t>
      </w:r>
    </w:p>
    <w:p w:rsidR="005F1BB4" w:rsidRPr="005F1BB4" w:rsidRDefault="00306226" w:rsidP="005F1BB4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По итогам работы секции краеведения на </w:t>
      </w:r>
      <w:r>
        <w:rPr>
          <w:rFonts w:ascii="Times New Roman" w:hAnsi="Times New Roman"/>
          <w:spacing w:val="-2"/>
          <w:sz w:val="28"/>
          <w:lang w:val="en-US"/>
        </w:rPr>
        <w:t>III</w:t>
      </w:r>
      <w:r w:rsidRPr="00306226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БМЭШ издан путеводитель по Танхою. </w:t>
      </w:r>
      <w:r w:rsidR="005F1BB4">
        <w:rPr>
          <w:rFonts w:ascii="Times New Roman" w:hAnsi="Times New Roman"/>
          <w:spacing w:val="-2"/>
          <w:sz w:val="28"/>
        </w:rPr>
        <w:t xml:space="preserve">По итогам работы </w:t>
      </w:r>
      <w:r w:rsidR="005F1BB4">
        <w:rPr>
          <w:rFonts w:ascii="Times New Roman" w:hAnsi="Times New Roman"/>
          <w:spacing w:val="-2"/>
          <w:sz w:val="28"/>
          <w:lang w:val="en-US"/>
        </w:rPr>
        <w:t>IV</w:t>
      </w:r>
      <w:r w:rsidR="005F1BB4" w:rsidRPr="005F1BB4">
        <w:rPr>
          <w:rFonts w:ascii="Times New Roman" w:hAnsi="Times New Roman"/>
          <w:spacing w:val="-2"/>
          <w:sz w:val="28"/>
        </w:rPr>
        <w:t xml:space="preserve"> </w:t>
      </w:r>
      <w:r w:rsidR="005F1BB4">
        <w:rPr>
          <w:rFonts w:ascii="Times New Roman" w:hAnsi="Times New Roman"/>
          <w:spacing w:val="-2"/>
          <w:sz w:val="28"/>
        </w:rPr>
        <w:t>школы опубликовано учебно</w:t>
      </w:r>
      <w:r w:rsidR="00224AA1">
        <w:rPr>
          <w:rFonts w:ascii="Times New Roman" w:hAnsi="Times New Roman"/>
          <w:spacing w:val="-2"/>
          <w:sz w:val="28"/>
        </w:rPr>
        <w:t>-методическое пособие «Будущее рождается сегодня» (приложение).</w:t>
      </w:r>
    </w:p>
    <w:p w:rsidR="007C0EFC" w:rsidRDefault="007C0EFC" w:rsidP="007C0EF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C0EFC">
        <w:rPr>
          <w:rFonts w:ascii="Times New Roman" w:hAnsi="Times New Roman"/>
          <w:sz w:val="28"/>
        </w:rPr>
        <w:t xml:space="preserve">На сегодняшний день есть все основания говорить о том, что наша инициатива сумела приобрести широкую поддержку населения и вызвать интерес у власти, общественных организаций и других институтов. Формирование международной образовательной площадки на базе НОУ «Школа-интернат </w:t>
      </w:r>
      <w:r w:rsidRPr="004432EF">
        <w:rPr>
          <w:rFonts w:ascii="Times New Roman" w:eastAsia="Segoe UI Symbol" w:hAnsi="Times New Roman"/>
          <w:sz w:val="28"/>
        </w:rPr>
        <w:t>№</w:t>
      </w:r>
      <w:r w:rsidRPr="007C0EFC">
        <w:rPr>
          <w:rFonts w:ascii="Times New Roman" w:hAnsi="Times New Roman"/>
          <w:sz w:val="28"/>
        </w:rPr>
        <w:t xml:space="preserve">21 ОАО «РЖД» отвечает всем концептуальным основам и стратегическим приоритетам инициативы «Наша новая школа» и концепции развития системы образования ОАО «РЖД». </w:t>
      </w:r>
    </w:p>
    <w:p w:rsidR="007C0EFC" w:rsidRPr="007C0EFC" w:rsidRDefault="00306226" w:rsidP="007C0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Эффективный опыт БМЭШ позволил нам расширить эколого-просветительскую деятельность за счет создания Байкальского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образовательного полигона. </w:t>
      </w:r>
      <w:r w:rsidR="007C0EFC" w:rsidRPr="007C0EFC">
        <w:rPr>
          <w:rFonts w:ascii="Times New Roman" w:hAnsi="Times New Roman"/>
          <w:i/>
          <w:color w:val="000000"/>
          <w:spacing w:val="-2"/>
          <w:sz w:val="28"/>
        </w:rPr>
        <w:t>Байкальск</w:t>
      </w:r>
      <w:r>
        <w:rPr>
          <w:rFonts w:ascii="Times New Roman" w:hAnsi="Times New Roman"/>
          <w:i/>
          <w:color w:val="000000"/>
          <w:spacing w:val="-2"/>
          <w:sz w:val="28"/>
        </w:rPr>
        <w:t>ий</w:t>
      </w:r>
      <w:r w:rsidR="007C0EFC" w:rsidRPr="007C0EFC">
        <w:rPr>
          <w:rFonts w:ascii="Times New Roman" w:hAnsi="Times New Roman"/>
          <w:i/>
          <w:color w:val="000000"/>
          <w:spacing w:val="-2"/>
          <w:sz w:val="28"/>
        </w:rPr>
        <w:t xml:space="preserve"> образовательн</w:t>
      </w:r>
      <w:r>
        <w:rPr>
          <w:rFonts w:ascii="Times New Roman" w:hAnsi="Times New Roman"/>
          <w:i/>
          <w:color w:val="000000"/>
          <w:spacing w:val="-2"/>
          <w:sz w:val="28"/>
        </w:rPr>
        <w:t>ый</w:t>
      </w:r>
      <w:r w:rsidR="007C0EFC" w:rsidRPr="007C0EFC">
        <w:rPr>
          <w:rFonts w:ascii="Times New Roman" w:hAnsi="Times New Roman"/>
          <w:i/>
          <w:color w:val="000000"/>
          <w:spacing w:val="-2"/>
          <w:sz w:val="28"/>
        </w:rPr>
        <w:t xml:space="preserve"> полигон</w:t>
      </w:r>
      <w:r>
        <w:rPr>
          <w:rFonts w:ascii="Times New Roman" w:hAnsi="Times New Roman"/>
          <w:i/>
          <w:color w:val="000000"/>
          <w:spacing w:val="-2"/>
          <w:sz w:val="28"/>
        </w:rPr>
        <w:t xml:space="preserve"> – </w:t>
      </w:r>
      <w:r w:rsidRPr="009F5FAD">
        <w:rPr>
          <w:rFonts w:ascii="Times New Roman" w:hAnsi="Times New Roman"/>
          <w:color w:val="000000"/>
          <w:spacing w:val="-2"/>
          <w:sz w:val="28"/>
        </w:rPr>
        <w:t>природоохранная территория местного значения</w:t>
      </w:r>
      <w:r w:rsidR="007C0EFC" w:rsidRPr="007C0EFC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="00B43D96" w:rsidRPr="007C0EFC">
        <w:rPr>
          <w:rFonts w:ascii="Times New Roman" w:hAnsi="Times New Roman"/>
          <w:color w:val="000000"/>
          <w:spacing w:val="-2"/>
          <w:sz w:val="28"/>
        </w:rPr>
        <w:t>на выделенных семи гектарах прибрежной территории озера Байкал</w:t>
      </w:r>
      <w:r w:rsidR="00B43D96">
        <w:rPr>
          <w:rFonts w:ascii="Times New Roman" w:hAnsi="Times New Roman"/>
          <w:color w:val="000000"/>
          <w:spacing w:val="-2"/>
          <w:sz w:val="28"/>
        </w:rPr>
        <w:t>,</w:t>
      </w:r>
      <w:r w:rsidR="00B43D96" w:rsidRPr="007C0EFC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="007C0EFC" w:rsidRPr="007C0EFC">
        <w:rPr>
          <w:rFonts w:ascii="Times New Roman" w:hAnsi="Times New Roman"/>
          <w:color w:val="000000"/>
          <w:spacing w:val="-2"/>
          <w:sz w:val="28"/>
        </w:rPr>
        <w:t>с внесением в генеральный план поселения. В долгосрочной перспективе на полигоне могут проводиться комплексные исследования со школьниками и студентами по проблеме сочетания охранных и хозяйственных функций территории.</w:t>
      </w:r>
    </w:p>
    <w:p w:rsidR="007C0EFC" w:rsidRPr="007C0EFC" w:rsidRDefault="007C0EFC" w:rsidP="007C0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</w:rPr>
      </w:pPr>
      <w:r w:rsidRPr="007C0EFC">
        <w:rPr>
          <w:rFonts w:ascii="Times New Roman" w:hAnsi="Times New Roman"/>
          <w:color w:val="000000"/>
          <w:spacing w:val="-2"/>
          <w:sz w:val="28"/>
        </w:rPr>
        <w:t xml:space="preserve">Проект </w:t>
      </w:r>
      <w:r w:rsidRPr="007C0EFC">
        <w:rPr>
          <w:rFonts w:ascii="Times New Roman" w:hAnsi="Times New Roman"/>
          <w:i/>
          <w:color w:val="000000"/>
          <w:spacing w:val="-2"/>
          <w:sz w:val="28"/>
        </w:rPr>
        <w:t>Байкальского образовательного полигона</w:t>
      </w:r>
      <w:r w:rsidRPr="007C0EFC">
        <w:rPr>
          <w:rFonts w:ascii="Times New Roman" w:hAnsi="Times New Roman"/>
          <w:color w:val="000000"/>
          <w:spacing w:val="-2"/>
          <w:sz w:val="28"/>
        </w:rPr>
        <w:t xml:space="preserve">, несомненно, сочетает в себе образовательную и социально-экономическую значимость. Поэтому, учитывая сдерживающие факторы развития, мы считаем важным определить приемлемый и гармоничный путь развития уникальной природной территории посредством эколого-информационного просвещения. </w:t>
      </w:r>
    </w:p>
    <w:p w:rsidR="007C0EFC" w:rsidRPr="007C0EFC" w:rsidRDefault="007C0EFC" w:rsidP="007C0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C0EFC">
        <w:rPr>
          <w:rFonts w:ascii="Times New Roman" w:hAnsi="Times New Roman"/>
          <w:color w:val="000000"/>
          <w:sz w:val="28"/>
        </w:rPr>
        <w:t xml:space="preserve">Разработка технологий, направленных на минимизацию техногенного воздействия на природные системы, является очень сложной задачей, требующей учета многих факторов, прежде всего места расположения проектируемых </w:t>
      </w:r>
      <w:proofErr w:type="spellStart"/>
      <w:r w:rsidRPr="007C0EFC">
        <w:rPr>
          <w:rFonts w:ascii="Times New Roman" w:hAnsi="Times New Roman"/>
          <w:color w:val="000000"/>
          <w:sz w:val="28"/>
        </w:rPr>
        <w:t>средозащитных</w:t>
      </w:r>
      <w:proofErr w:type="spellEnd"/>
      <w:r w:rsidRPr="007C0EFC">
        <w:rPr>
          <w:rFonts w:ascii="Times New Roman" w:hAnsi="Times New Roman"/>
          <w:color w:val="000000"/>
          <w:sz w:val="28"/>
        </w:rPr>
        <w:t xml:space="preserve"> систем на природоохранной территории. Поэтому первоначальным этапом исследований должны стать мониторинговые исследования, результаты которых позволят выявить уровень присутствия приоритетных компонентов в окружающей среде. Получить представительные данные возможно только при организации опытной площадки – научно-исследовательского полигона, расположенного на территории </w:t>
      </w:r>
      <w:r w:rsidRPr="007C0EFC">
        <w:rPr>
          <w:rFonts w:ascii="Times New Roman" w:hAnsi="Times New Roman"/>
          <w:b/>
          <w:i/>
          <w:color w:val="000000"/>
          <w:sz w:val="28"/>
        </w:rPr>
        <w:t>разделения зон воздействия транспортных систем и зоны фона – Байкальского биосферного заповедника.</w:t>
      </w:r>
    </w:p>
    <w:p w:rsidR="007C0EFC" w:rsidRDefault="007C0EFC" w:rsidP="007C0E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C0EFC">
        <w:rPr>
          <w:rFonts w:ascii="Times New Roman" w:hAnsi="Times New Roman"/>
          <w:sz w:val="28"/>
        </w:rPr>
        <w:t xml:space="preserve">В рамках проекта предполагается реализация виртуальных </w:t>
      </w:r>
      <w:proofErr w:type="spellStart"/>
      <w:r w:rsidRPr="007C0EFC">
        <w:rPr>
          <w:rFonts w:ascii="Times New Roman" w:hAnsi="Times New Roman"/>
          <w:sz w:val="28"/>
        </w:rPr>
        <w:t>геоэкологических</w:t>
      </w:r>
      <w:proofErr w:type="spellEnd"/>
      <w:r w:rsidRPr="007C0EFC">
        <w:rPr>
          <w:rFonts w:ascii="Times New Roman" w:hAnsi="Times New Roman"/>
          <w:sz w:val="28"/>
        </w:rPr>
        <w:t xml:space="preserve"> практик  на  Байкальской природной территории, целью которых является проведение экологической оценки состояния природных сред при различных уровнях природной и техногенной нагрузки. В качестве объекта исследований  выбран предлагаемый в проекте полигон. В </w:t>
      </w:r>
      <w:r w:rsidR="009F5FAD">
        <w:rPr>
          <w:rFonts w:ascii="Times New Roman" w:hAnsi="Times New Roman"/>
          <w:sz w:val="28"/>
        </w:rPr>
        <w:t>экспедиционных исследованиях  (</w:t>
      </w:r>
      <w:r w:rsidRPr="007C0EFC">
        <w:rPr>
          <w:rFonts w:ascii="Times New Roman" w:hAnsi="Times New Roman"/>
          <w:sz w:val="28"/>
        </w:rPr>
        <w:t xml:space="preserve">натурных и виртуальных) примут участие российские и немецкие специалисты в области разработки природоохранных </w:t>
      </w:r>
      <w:r w:rsidRPr="007C0EFC">
        <w:rPr>
          <w:rFonts w:ascii="Times New Roman" w:hAnsi="Times New Roman"/>
          <w:sz w:val="28"/>
        </w:rPr>
        <w:lastRenderedPageBreak/>
        <w:t>технологий и прогнозирования качества окружающей среды, а также контингент школьников и студентов.</w:t>
      </w:r>
    </w:p>
    <w:p w:rsidR="004432EF" w:rsidRPr="004432EF" w:rsidRDefault="004432EF" w:rsidP="004432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2EF">
        <w:rPr>
          <w:rFonts w:ascii="Times New Roman" w:hAnsi="Times New Roman"/>
          <w:sz w:val="28"/>
        </w:rPr>
        <w:t>Реализация данного проекта позволит осуществлять целевую подготовку учащихся к освоению специальностей (инженер эколог, безопасность жизнедеятельности).</w:t>
      </w:r>
    </w:p>
    <w:p w:rsidR="004432EF" w:rsidRPr="007C0EFC" w:rsidRDefault="004432EF" w:rsidP="004432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32EF">
        <w:rPr>
          <w:rFonts w:ascii="Times New Roman" w:hAnsi="Times New Roman"/>
          <w:sz w:val="28"/>
        </w:rPr>
        <w:t>В перспективе международный образовательный полигон станет особым образовательным ресурсом для учащихся, родителей, педагогов, ученых из России и зарубежья.</w:t>
      </w:r>
    </w:p>
    <w:p w:rsidR="005472E4" w:rsidRPr="007C0EFC" w:rsidRDefault="005472E4" w:rsidP="005472E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C0EFC">
        <w:rPr>
          <w:rFonts w:ascii="Times New Roman" w:hAnsi="Times New Roman"/>
          <w:sz w:val="28"/>
        </w:rPr>
        <w:t>На сегодняшний день проделана внушительная работа, направленная на привлечение партнеров и позиционирование проекта на региональном, федеральном и международном уровнях.</w:t>
      </w:r>
    </w:p>
    <w:p w:rsidR="00C313CA" w:rsidRPr="00816BA8" w:rsidRDefault="00C4666F" w:rsidP="00C313CA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Подведя итог, можно сказать, что э</w:t>
      </w:r>
      <w:r w:rsidR="00297DF5">
        <w:rPr>
          <w:rStyle w:val="apple-style-span"/>
          <w:rFonts w:ascii="Times New Roman" w:hAnsi="Times New Roman"/>
          <w:color w:val="000000"/>
          <w:sz w:val="28"/>
          <w:szCs w:val="28"/>
        </w:rPr>
        <w:t>кологическое образование</w:t>
      </w:r>
      <w:r w:rsidR="00816BA8" w:rsidRPr="00816BA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для устойчивого развития необходимо развивать с учетом международных, национальных и региональных экологических и </w:t>
      </w:r>
      <w:proofErr w:type="spellStart"/>
      <w:r w:rsidR="00816BA8" w:rsidRPr="00816BA8">
        <w:rPr>
          <w:rStyle w:val="apple-style-span"/>
          <w:rFonts w:ascii="Times New Roman" w:hAnsi="Times New Roman"/>
          <w:color w:val="000000"/>
          <w:sz w:val="28"/>
          <w:szCs w:val="28"/>
        </w:rPr>
        <w:t>природноресурсных</w:t>
      </w:r>
      <w:proofErr w:type="spellEnd"/>
      <w:r w:rsidR="00B43D9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особенностей региона</w:t>
      </w:r>
      <w:r w:rsidR="00816BA8" w:rsidRPr="00816BA8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sectPr w:rsidR="00C313CA" w:rsidRPr="00816B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3C" w:rsidRDefault="00DC0D3C" w:rsidP="00DC0D3C">
      <w:pPr>
        <w:spacing w:after="0" w:line="240" w:lineRule="auto"/>
      </w:pPr>
      <w:r>
        <w:separator/>
      </w:r>
    </w:p>
  </w:endnote>
  <w:endnote w:type="continuationSeparator" w:id="0">
    <w:p w:rsidR="00DC0D3C" w:rsidRDefault="00DC0D3C" w:rsidP="00DC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359055"/>
      <w:docPartObj>
        <w:docPartGallery w:val="Page Numbers (Bottom of Page)"/>
        <w:docPartUnique/>
      </w:docPartObj>
    </w:sdtPr>
    <w:sdtContent>
      <w:p w:rsidR="00DC0D3C" w:rsidRDefault="00DC0D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0D3C" w:rsidRDefault="00DC0D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3C" w:rsidRDefault="00DC0D3C" w:rsidP="00DC0D3C">
      <w:pPr>
        <w:spacing w:after="0" w:line="240" w:lineRule="auto"/>
      </w:pPr>
      <w:r>
        <w:separator/>
      </w:r>
    </w:p>
  </w:footnote>
  <w:footnote w:type="continuationSeparator" w:id="0">
    <w:p w:rsidR="00DC0D3C" w:rsidRDefault="00DC0D3C" w:rsidP="00DC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5EC"/>
    <w:multiLevelType w:val="multilevel"/>
    <w:tmpl w:val="7110F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36065"/>
    <w:multiLevelType w:val="hybridMultilevel"/>
    <w:tmpl w:val="7B443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7041B"/>
    <w:multiLevelType w:val="hybridMultilevel"/>
    <w:tmpl w:val="75ACDB50"/>
    <w:lvl w:ilvl="0" w:tplc="6D746956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DA323D0"/>
    <w:multiLevelType w:val="hybridMultilevel"/>
    <w:tmpl w:val="389AC6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B6"/>
    <w:rsid w:val="00001778"/>
    <w:rsid w:val="000079F3"/>
    <w:rsid w:val="0002298F"/>
    <w:rsid w:val="00033A59"/>
    <w:rsid w:val="00044E6C"/>
    <w:rsid w:val="00045AF5"/>
    <w:rsid w:val="00083CEC"/>
    <w:rsid w:val="000944A2"/>
    <w:rsid w:val="000D429D"/>
    <w:rsid w:val="000E338B"/>
    <w:rsid w:val="000F6C18"/>
    <w:rsid w:val="0011318C"/>
    <w:rsid w:val="00144CE6"/>
    <w:rsid w:val="001A3834"/>
    <w:rsid w:val="001E0A0F"/>
    <w:rsid w:val="001F60B5"/>
    <w:rsid w:val="0020009A"/>
    <w:rsid w:val="00224AA1"/>
    <w:rsid w:val="00224F42"/>
    <w:rsid w:val="002301BE"/>
    <w:rsid w:val="00250B33"/>
    <w:rsid w:val="00297DF5"/>
    <w:rsid w:val="002C1FE9"/>
    <w:rsid w:val="0030272C"/>
    <w:rsid w:val="00306226"/>
    <w:rsid w:val="00313833"/>
    <w:rsid w:val="00315CC5"/>
    <w:rsid w:val="00325175"/>
    <w:rsid w:val="00365E47"/>
    <w:rsid w:val="003761FC"/>
    <w:rsid w:val="003F6932"/>
    <w:rsid w:val="00427FBD"/>
    <w:rsid w:val="004410EE"/>
    <w:rsid w:val="004432EF"/>
    <w:rsid w:val="00450EC6"/>
    <w:rsid w:val="00474148"/>
    <w:rsid w:val="00512B38"/>
    <w:rsid w:val="005443D5"/>
    <w:rsid w:val="005472E4"/>
    <w:rsid w:val="00572A7C"/>
    <w:rsid w:val="005F1BB4"/>
    <w:rsid w:val="006051E3"/>
    <w:rsid w:val="006204E1"/>
    <w:rsid w:val="00633266"/>
    <w:rsid w:val="00644049"/>
    <w:rsid w:val="006735E7"/>
    <w:rsid w:val="006A7B23"/>
    <w:rsid w:val="006C64B6"/>
    <w:rsid w:val="006E1C23"/>
    <w:rsid w:val="00735A2C"/>
    <w:rsid w:val="00762DE2"/>
    <w:rsid w:val="00773B58"/>
    <w:rsid w:val="00781E6A"/>
    <w:rsid w:val="007C0EFC"/>
    <w:rsid w:val="007C488A"/>
    <w:rsid w:val="007F2DCB"/>
    <w:rsid w:val="00816BA8"/>
    <w:rsid w:val="00853C00"/>
    <w:rsid w:val="00875789"/>
    <w:rsid w:val="00887881"/>
    <w:rsid w:val="008B4490"/>
    <w:rsid w:val="00902AF8"/>
    <w:rsid w:val="00967EEC"/>
    <w:rsid w:val="009A2815"/>
    <w:rsid w:val="009A5818"/>
    <w:rsid w:val="009F5FAD"/>
    <w:rsid w:val="00A03CCD"/>
    <w:rsid w:val="00A20928"/>
    <w:rsid w:val="00A245CF"/>
    <w:rsid w:val="00A3560A"/>
    <w:rsid w:val="00AA148A"/>
    <w:rsid w:val="00AB54ED"/>
    <w:rsid w:val="00AC47B9"/>
    <w:rsid w:val="00AF0884"/>
    <w:rsid w:val="00B032B7"/>
    <w:rsid w:val="00B43D96"/>
    <w:rsid w:val="00B53C88"/>
    <w:rsid w:val="00B6132C"/>
    <w:rsid w:val="00BB4382"/>
    <w:rsid w:val="00BD7A5D"/>
    <w:rsid w:val="00BF5557"/>
    <w:rsid w:val="00C068DF"/>
    <w:rsid w:val="00C249AD"/>
    <w:rsid w:val="00C313CA"/>
    <w:rsid w:val="00C4666F"/>
    <w:rsid w:val="00C81CD3"/>
    <w:rsid w:val="00CA7A9A"/>
    <w:rsid w:val="00CD2DE6"/>
    <w:rsid w:val="00D335BE"/>
    <w:rsid w:val="00D654BC"/>
    <w:rsid w:val="00D70A09"/>
    <w:rsid w:val="00D73505"/>
    <w:rsid w:val="00D86AB5"/>
    <w:rsid w:val="00D91097"/>
    <w:rsid w:val="00DC0D3C"/>
    <w:rsid w:val="00E059BA"/>
    <w:rsid w:val="00E202C3"/>
    <w:rsid w:val="00E32A6E"/>
    <w:rsid w:val="00E95728"/>
    <w:rsid w:val="00EA03C5"/>
    <w:rsid w:val="00EB26F1"/>
    <w:rsid w:val="00EB5AA8"/>
    <w:rsid w:val="00EB5C98"/>
    <w:rsid w:val="00EC5235"/>
    <w:rsid w:val="00EC666B"/>
    <w:rsid w:val="00ED0935"/>
    <w:rsid w:val="00ED47D3"/>
    <w:rsid w:val="00EF106F"/>
    <w:rsid w:val="00F9411A"/>
    <w:rsid w:val="00FA2C43"/>
    <w:rsid w:val="00FB0EBB"/>
    <w:rsid w:val="00FF0D05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325175"/>
  </w:style>
  <w:style w:type="character" w:customStyle="1" w:styleId="apple-style-span">
    <w:name w:val="apple-style-span"/>
    <w:basedOn w:val="a0"/>
    <w:rsid w:val="00816BA8"/>
  </w:style>
  <w:style w:type="paragraph" w:styleId="a5">
    <w:name w:val="List Paragraph"/>
    <w:basedOn w:val="a"/>
    <w:uiPriority w:val="34"/>
    <w:qFormat/>
    <w:rsid w:val="002000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D3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D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325175"/>
  </w:style>
  <w:style w:type="character" w:customStyle="1" w:styleId="apple-style-span">
    <w:name w:val="apple-style-span"/>
    <w:basedOn w:val="a0"/>
    <w:rsid w:val="00816BA8"/>
  </w:style>
  <w:style w:type="paragraph" w:styleId="a5">
    <w:name w:val="List Paragraph"/>
    <w:basedOn w:val="a"/>
    <w:uiPriority w:val="34"/>
    <w:qFormat/>
    <w:rsid w:val="002000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D3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D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Alena</cp:lastModifiedBy>
  <cp:revision>15</cp:revision>
  <cp:lastPrinted>2014-10-20T05:43:00Z</cp:lastPrinted>
  <dcterms:created xsi:type="dcterms:W3CDTF">2014-09-24T09:00:00Z</dcterms:created>
  <dcterms:modified xsi:type="dcterms:W3CDTF">2014-10-20T06:15:00Z</dcterms:modified>
</cp:coreProperties>
</file>